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48707"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t>Sözler (18 Satır) Sayfa No: 51</w:t>
      </w:r>
    </w:p>
    <w:p w14:paraId="321CF2F5" w14:textId="77777777" w:rsidR="007A4263" w:rsidRDefault="007A4263" w:rsidP="007A4263">
      <w:pPr>
        <w:spacing w:after="0" w:line="288" w:lineRule="auto"/>
        <w:jc w:val="both"/>
        <w:rPr>
          <w:rFonts w:cstheme="minorHAnsi"/>
          <w:color w:val="000000" w:themeColor="text1"/>
        </w:rPr>
      </w:pPr>
    </w:p>
    <w:p w14:paraId="1BA16B8F" w14:textId="22D6997F"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yani küçüklüğü, hiçliği, kimsesizliği ile beraber, </w:t>
      </w:r>
      <w:r w:rsidRPr="002F7C67">
        <w:rPr>
          <w:rFonts w:cstheme="minorHAnsi"/>
          <w:color w:val="000000" w:themeColor="text1"/>
        </w:rPr>
        <w:t>Ezel</w:t>
      </w:r>
      <w:r w:rsidRPr="00632D19">
        <w:rPr>
          <w:rFonts w:cstheme="minorHAnsi"/>
          <w:color w:val="000000" w:themeColor="text1"/>
        </w:rPr>
        <w:t xml:space="preserve"> ve </w:t>
      </w:r>
      <w:r w:rsidRPr="002F7C67">
        <w:rPr>
          <w:rFonts w:cstheme="minorHAnsi"/>
        </w:rPr>
        <w:t>Ebed</w:t>
      </w:r>
      <w:r w:rsidRPr="00632D19">
        <w:rPr>
          <w:rFonts w:cstheme="minorHAnsi"/>
          <w:color w:val="000000" w:themeColor="text1"/>
        </w:rPr>
        <w:t xml:space="preserve"> Sultanı olan </w:t>
      </w:r>
      <w:hyperlink w:anchor="111570" w:history="1">
        <w:r w:rsidRPr="002F7C67">
          <w:rPr>
            <w:rStyle w:val="Kpr"/>
            <w:rFonts w:cstheme="minorHAnsi"/>
          </w:rPr>
          <w:t>Mâlik-i Yevmi’d-Dîn</w:t>
        </w:r>
      </w:hyperlink>
      <w:r w:rsidRPr="00632D19">
        <w:rPr>
          <w:rFonts w:cstheme="minorHAnsi"/>
          <w:color w:val="000000" w:themeColor="text1"/>
        </w:rPr>
        <w:t xml:space="preserve">’e </w:t>
      </w:r>
      <w:hyperlink w:anchor="100396" w:history="1">
        <w:r w:rsidRPr="002F7C67">
          <w:rPr>
            <w:rStyle w:val="Kpr"/>
            <w:rFonts w:cstheme="minorHAnsi"/>
          </w:rPr>
          <w:t>intisâb</w:t>
        </w:r>
      </w:hyperlink>
      <w:r w:rsidRPr="00632D19">
        <w:rPr>
          <w:rFonts w:cstheme="minorHAnsi"/>
          <w:color w:val="000000" w:themeColor="text1"/>
        </w:rPr>
        <w:t xml:space="preserve">ıyla, şu kâinâtta </w:t>
      </w:r>
      <w:r w:rsidRPr="006B3591">
        <w:rPr>
          <w:rFonts w:cstheme="minorHAnsi"/>
          <w:color w:val="000000" w:themeColor="text1"/>
        </w:rPr>
        <w:t>nâzdâr</w:t>
      </w:r>
      <w:r w:rsidRPr="00632D19">
        <w:rPr>
          <w:rFonts w:cstheme="minorHAnsi"/>
          <w:color w:val="000000" w:themeColor="text1"/>
        </w:rPr>
        <w:t xml:space="preserve"> bir misafir ve ehemmiyetli bir </w:t>
      </w:r>
      <w:hyperlink w:anchor="127975" w:history="1">
        <w:r w:rsidRPr="002F7C67">
          <w:rPr>
            <w:rStyle w:val="Kpr"/>
            <w:rFonts w:cstheme="minorHAnsi"/>
          </w:rPr>
          <w:t>vazîfedâr</w:t>
        </w:r>
      </w:hyperlink>
      <w:r w:rsidRPr="00632D19">
        <w:rPr>
          <w:rFonts w:cstheme="minorHAnsi"/>
          <w:color w:val="000000" w:themeColor="text1"/>
        </w:rPr>
        <w:t xml:space="preserve"> makamına girip </w:t>
      </w:r>
      <w:r w:rsidRPr="00632D19">
        <w:rPr>
          <w:rFonts w:cs="Shaikh Hamdullah Mushaf"/>
          <w:color w:val="FF0000"/>
          <w:szCs w:val="28"/>
          <w:rtl/>
        </w:rPr>
        <w:t>اِيَّاكَ نَعْبُدُ وَاِيَّاكَ نَسْتَع۪ينُ</w:t>
      </w:r>
      <w:r w:rsidRPr="00632D19">
        <w:rPr>
          <w:rFonts w:cstheme="minorHAnsi"/>
          <w:color w:val="000000" w:themeColor="text1"/>
        </w:rPr>
        <w:t xml:space="preserve"> demekle, bütün mahlûkāt nâmına kâinâtın </w:t>
      </w:r>
      <w:r w:rsidRPr="002F7C67">
        <w:rPr>
          <w:rFonts w:cstheme="minorHAnsi"/>
          <w:color w:val="000000" w:themeColor="text1"/>
        </w:rPr>
        <w:t>cemâat-i kübrâ</w:t>
      </w:r>
      <w:r w:rsidRPr="00632D19">
        <w:rPr>
          <w:rFonts w:cstheme="minorHAnsi"/>
          <w:color w:val="000000" w:themeColor="text1"/>
        </w:rPr>
        <w:t xml:space="preserve">sı ve </w:t>
      </w:r>
      <w:hyperlink w:anchor="129909" w:history="1">
        <w:r w:rsidRPr="002F7C67">
          <w:rPr>
            <w:rStyle w:val="Kpr"/>
            <w:rFonts w:cstheme="minorHAnsi"/>
          </w:rPr>
          <w:t>cem‘iyet-i uzmâ</w:t>
        </w:r>
      </w:hyperlink>
      <w:r w:rsidRPr="00632D19">
        <w:rPr>
          <w:rFonts w:cstheme="minorHAnsi"/>
          <w:color w:val="000000" w:themeColor="text1"/>
        </w:rPr>
        <w:t xml:space="preserve">sındaki ibâdât ve </w:t>
      </w:r>
      <w:hyperlink w:anchor="111572" w:history="1">
        <w:r w:rsidRPr="001E0C2A">
          <w:rPr>
            <w:rStyle w:val="Kpr"/>
            <w:rFonts w:cstheme="minorHAnsi"/>
          </w:rPr>
          <w:t>istiânât</w:t>
        </w:r>
      </w:hyperlink>
      <w:r w:rsidRPr="00632D19">
        <w:rPr>
          <w:rFonts w:cstheme="minorHAnsi"/>
          <w:color w:val="000000" w:themeColor="text1"/>
        </w:rPr>
        <w:t xml:space="preserve">ı ona takdîm etmek; hem </w:t>
      </w:r>
      <w:r w:rsidRPr="00632D19">
        <w:rPr>
          <w:rFonts w:cs="Shaikh Hamdullah Mushaf"/>
          <w:color w:val="FF0000"/>
          <w:szCs w:val="28"/>
          <w:rtl/>
        </w:rPr>
        <w:t>اِهْدِنَا الصِّرَاطَ الْمُسْتَق۪يمَ</w:t>
      </w:r>
      <w:r w:rsidRPr="00632D19">
        <w:rPr>
          <w:rFonts w:cstheme="minorHAnsi"/>
          <w:color w:val="000000" w:themeColor="text1"/>
        </w:rPr>
        <w:t xml:space="preserve"> demekle, istikbâl karanlığı içinde saadet-i ebediyeye giden, nûrânî yolu olan </w:t>
      </w:r>
      <w:hyperlink w:anchor="111573" w:history="1">
        <w:r w:rsidRPr="001E0C2A">
          <w:rPr>
            <w:rStyle w:val="Kpr"/>
            <w:rFonts w:cstheme="minorHAnsi"/>
          </w:rPr>
          <w:t>sırât-ı müstakîm</w:t>
        </w:r>
      </w:hyperlink>
      <w:r w:rsidRPr="00632D19">
        <w:rPr>
          <w:rFonts w:cstheme="minorHAnsi"/>
          <w:color w:val="000000" w:themeColor="text1"/>
        </w:rPr>
        <w:t>e hidâyeti istemek;</w:t>
      </w:r>
    </w:p>
    <w:p w14:paraId="1AA81C87" w14:textId="64B787D5"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şimdi yatmış nebâtât, hayvanât gibi; gizlenmiş güneşler, </w:t>
      </w:r>
      <w:hyperlink w:anchor="101388" w:history="1">
        <w:r w:rsidRPr="002F7C67">
          <w:rPr>
            <w:rStyle w:val="Kpr"/>
            <w:rFonts w:cstheme="minorHAnsi"/>
          </w:rPr>
          <w:t>hüşyâr</w:t>
        </w:r>
      </w:hyperlink>
      <w:r w:rsidRPr="00632D19">
        <w:rPr>
          <w:rFonts w:cstheme="minorHAnsi"/>
          <w:color w:val="000000" w:themeColor="text1"/>
        </w:rPr>
        <w:t xml:space="preserve"> yıldızlar birer </w:t>
      </w:r>
      <w:hyperlink w:anchor="110826" w:history="1">
        <w:r w:rsidRPr="0091217F">
          <w:rPr>
            <w:rStyle w:val="Kpr"/>
            <w:rFonts w:cstheme="minorHAnsi"/>
          </w:rPr>
          <w:t>nefer</w:t>
        </w:r>
      </w:hyperlink>
      <w:r w:rsidRPr="00632D19">
        <w:rPr>
          <w:rFonts w:cstheme="minorHAnsi"/>
          <w:color w:val="000000" w:themeColor="text1"/>
        </w:rPr>
        <w:t xml:space="preserve"> misillü emrine </w:t>
      </w:r>
      <w:hyperlink w:anchor="105800" w:history="1">
        <w:r w:rsidRPr="0091217F">
          <w:rPr>
            <w:rStyle w:val="Kpr"/>
            <w:rFonts w:cstheme="minorHAnsi"/>
          </w:rPr>
          <w:t>musahhar</w:t>
        </w:r>
      </w:hyperlink>
      <w:r w:rsidRPr="00632D19">
        <w:rPr>
          <w:rFonts w:cstheme="minorHAnsi"/>
          <w:color w:val="000000" w:themeColor="text1"/>
        </w:rPr>
        <w:t xml:space="preserve"> ve bu misâfirhâne-i âlemde birer lâmbası ve hizmetkârı olan Zât-ı Zülcelâl’in </w:t>
      </w:r>
      <w:hyperlink w:anchor="111575" w:history="1">
        <w:r w:rsidRPr="0091217F">
          <w:rPr>
            <w:rStyle w:val="Kpr"/>
            <w:rFonts w:cstheme="minorHAnsi"/>
          </w:rPr>
          <w:t>kibriyâ</w:t>
        </w:r>
      </w:hyperlink>
      <w:r w:rsidRPr="00632D19">
        <w:rPr>
          <w:rFonts w:cstheme="minorHAnsi"/>
          <w:color w:val="000000" w:themeColor="text1"/>
        </w:rPr>
        <w:t xml:space="preserve">sını düşünüp, </w:t>
      </w:r>
      <w:r w:rsidRPr="00632D19">
        <w:rPr>
          <w:rFonts w:cstheme="minorHAnsi"/>
          <w:b/>
          <w:bCs/>
          <w:color w:val="000000" w:themeColor="text1"/>
        </w:rPr>
        <w:t>“Allâhü Ekber”</w:t>
      </w:r>
      <w:r w:rsidRPr="00632D19">
        <w:rPr>
          <w:rFonts w:cstheme="minorHAnsi"/>
          <w:color w:val="000000" w:themeColor="text1"/>
        </w:rPr>
        <w:t xml:space="preserve"> deyip rükûa varmak; hem bütün mahlûkātın secde-i kübrâsını düşünüp, yani şu gecede yatmış mahlûkāt gibi her senede, her asırdaki </w:t>
      </w:r>
      <w:r w:rsidRPr="006B3591">
        <w:rPr>
          <w:rFonts w:cstheme="minorHAnsi"/>
          <w:color w:val="000000" w:themeColor="text1"/>
        </w:rPr>
        <w:t>envâ‘-ı mevcûdât</w:t>
      </w:r>
      <w:r w:rsidRPr="00632D19">
        <w:rPr>
          <w:rFonts w:cstheme="minorHAnsi"/>
          <w:color w:val="000000" w:themeColor="text1"/>
        </w:rPr>
        <w:t xml:space="preserve">, hatta arz, hatta dünya birer muntazam ordu, belki birer </w:t>
      </w:r>
      <w:hyperlink w:anchor="100624" w:history="1">
        <w:r w:rsidRPr="001E0C2A">
          <w:rPr>
            <w:rStyle w:val="Kpr"/>
            <w:rFonts w:cstheme="minorHAnsi"/>
          </w:rPr>
          <w:t>mutî‘</w:t>
        </w:r>
      </w:hyperlink>
      <w:r w:rsidRPr="00632D19">
        <w:rPr>
          <w:rFonts w:cstheme="minorHAnsi"/>
          <w:color w:val="000000" w:themeColor="text1"/>
        </w:rPr>
        <w:t xml:space="preserve"> nefer gibi vazîfe-i ubûdiyet-i dünyeviyesinden </w:t>
      </w:r>
      <w:hyperlink w:anchor="127852" w:history="1">
        <w:r w:rsidRPr="00204AAE">
          <w:rPr>
            <w:rStyle w:val="Kpr"/>
            <w:rFonts w:cstheme="minorHAnsi"/>
          </w:rPr>
          <w:t>emr-i künfeyekûn</w:t>
        </w:r>
      </w:hyperlink>
      <w:r w:rsidRPr="00632D19">
        <w:rPr>
          <w:rFonts w:cstheme="minorHAnsi"/>
          <w:color w:val="000000" w:themeColor="text1"/>
        </w:rPr>
        <w:t xml:space="preserve"> ile terhîs edildiği zaman, yani </w:t>
      </w:r>
      <w:r w:rsidRPr="006B3591">
        <w:rPr>
          <w:rFonts w:cstheme="minorHAnsi"/>
          <w:color w:val="000000" w:themeColor="text1"/>
        </w:rPr>
        <w:t>âlem-i gayb</w:t>
      </w:r>
      <w:r w:rsidRPr="00632D19">
        <w:rPr>
          <w:rFonts w:cstheme="minorHAnsi"/>
          <w:color w:val="000000" w:themeColor="text1"/>
        </w:rPr>
        <w:t>a gönderildiği</w:t>
      </w:r>
      <w:r>
        <w:rPr>
          <w:rFonts w:ascii="Calibri" w:hAnsi="Calibri" w:cs="Calibri"/>
          <w:color w:val="000000" w:themeColor="text1"/>
        </w:rPr>
        <w:t xml:space="preserve"> </w:t>
      </w:r>
      <w:r w:rsidRPr="00632D19">
        <w:rPr>
          <w:rFonts w:cstheme="minorHAnsi"/>
          <w:color w:val="000000" w:themeColor="text1"/>
        </w:rPr>
        <w:t xml:space="preserve">vakit, nihâyet intizâm ile </w:t>
      </w:r>
      <w:hyperlink w:anchor="106188" w:history="1">
        <w:r w:rsidRPr="00204AAE">
          <w:rPr>
            <w:rStyle w:val="Kpr"/>
            <w:rFonts w:cstheme="minorHAnsi"/>
          </w:rPr>
          <w:t>zevâl</w:t>
        </w:r>
      </w:hyperlink>
      <w:r w:rsidRPr="00632D19">
        <w:rPr>
          <w:rFonts w:cstheme="minorHAnsi"/>
          <w:color w:val="000000" w:themeColor="text1"/>
        </w:rPr>
        <w:t xml:space="preserve">de </w:t>
      </w:r>
      <w:hyperlink w:anchor="129911" w:history="1">
        <w:r w:rsidRPr="00204AAE">
          <w:rPr>
            <w:rStyle w:val="Kpr"/>
            <w:rFonts w:cstheme="minorHAnsi"/>
          </w:rPr>
          <w:t>gurûb</w:t>
        </w:r>
      </w:hyperlink>
      <w:r w:rsidRPr="00632D19">
        <w:rPr>
          <w:rFonts w:cstheme="minorHAnsi"/>
          <w:color w:val="000000" w:themeColor="text1"/>
        </w:rPr>
        <w:t xml:space="preserve"> seccadesinde </w:t>
      </w:r>
      <w:r w:rsidRPr="00632D19">
        <w:rPr>
          <w:rFonts w:cstheme="minorHAnsi"/>
          <w:b/>
          <w:bCs/>
          <w:color w:val="000000" w:themeColor="text1"/>
        </w:rPr>
        <w:t>“Allâhü Ekber”</w:t>
      </w:r>
      <w:r w:rsidRPr="00632D19">
        <w:rPr>
          <w:rFonts w:cstheme="minorHAnsi"/>
          <w:color w:val="000000" w:themeColor="text1"/>
        </w:rPr>
        <w:t xml:space="preserve"> deyip secde ettikleri; </w:t>
      </w:r>
    </w:p>
    <w:p w14:paraId="3E5B16C6"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emr-i künfeyekûnden gelen bir </w:t>
      </w:r>
      <w:hyperlink w:anchor="42183" w:history="1">
        <w:r w:rsidRPr="002B226D">
          <w:rPr>
            <w:rStyle w:val="Kpr"/>
            <w:rFonts w:cstheme="minorHAnsi"/>
          </w:rPr>
          <w:t>sayha-i ihyâ</w:t>
        </w:r>
      </w:hyperlink>
      <w:r w:rsidRPr="00632D19">
        <w:rPr>
          <w:rFonts w:cstheme="minorHAnsi"/>
          <w:color w:val="000000" w:themeColor="text1"/>
        </w:rPr>
        <w:t xml:space="preserve"> ve îkāz ile, yine baharda kısmen aynen, kısmen mislen </w:t>
      </w:r>
      <w:hyperlink w:anchor="101332" w:history="1">
        <w:r w:rsidRPr="00987BC1">
          <w:rPr>
            <w:rStyle w:val="Kpr"/>
            <w:rFonts w:cstheme="minorHAnsi"/>
          </w:rPr>
          <w:t>haşir</w:t>
        </w:r>
      </w:hyperlink>
      <w:r w:rsidRPr="00632D19">
        <w:rPr>
          <w:rFonts w:cstheme="minorHAnsi"/>
          <w:color w:val="000000" w:themeColor="text1"/>
        </w:rPr>
        <w:t xml:space="preserve">olup </w:t>
      </w:r>
      <w:hyperlink w:anchor="111541" w:history="1">
        <w:r w:rsidRPr="0091217F">
          <w:rPr>
            <w:rStyle w:val="Kpr"/>
            <w:rFonts w:cstheme="minorHAnsi"/>
          </w:rPr>
          <w:t>kıyâm</w:t>
        </w:r>
      </w:hyperlink>
      <w:r w:rsidRPr="00632D19">
        <w:rPr>
          <w:rFonts w:cstheme="minorHAnsi"/>
          <w:color w:val="000000" w:themeColor="text1"/>
        </w:rPr>
        <w:t xml:space="preserve"> edip, </w:t>
      </w:r>
      <w:hyperlink w:anchor="111577" w:history="1">
        <w:r w:rsidRPr="0091217F">
          <w:rPr>
            <w:rStyle w:val="Kpr"/>
            <w:rFonts w:cstheme="minorHAnsi"/>
          </w:rPr>
          <w:t>kemerbeste-i hizmet-i Mevlâ</w:t>
        </w:r>
      </w:hyperlink>
      <w:r w:rsidRPr="00632D19">
        <w:rPr>
          <w:rFonts w:cstheme="minorHAnsi"/>
          <w:color w:val="000000" w:themeColor="text1"/>
        </w:rPr>
        <w:t xml:space="preserve"> oldukları gibi; şu insancık onlara </w:t>
      </w:r>
      <w:hyperlink w:anchor="101415" w:history="1">
        <w:r w:rsidRPr="0091217F">
          <w:rPr>
            <w:rStyle w:val="Kpr"/>
            <w:rFonts w:cstheme="minorHAnsi"/>
          </w:rPr>
          <w:t>iktidâen</w:t>
        </w:r>
      </w:hyperlink>
      <w:r w:rsidRPr="00632D19">
        <w:rPr>
          <w:rFonts w:cstheme="minorHAnsi"/>
          <w:color w:val="000000" w:themeColor="text1"/>
        </w:rPr>
        <w:t xml:space="preserve"> o </w:t>
      </w:r>
      <w:hyperlink w:anchor="129631" w:history="1">
        <w:r w:rsidRPr="002B226D">
          <w:rPr>
            <w:rStyle w:val="Kpr"/>
            <w:rFonts w:cstheme="minorHAnsi"/>
          </w:rPr>
          <w:t>Rahmân-ı Zülkemâl</w:t>
        </w:r>
      </w:hyperlink>
      <w:r w:rsidRPr="00632D19">
        <w:rPr>
          <w:rFonts w:cstheme="minorHAnsi"/>
          <w:color w:val="000000" w:themeColor="text1"/>
        </w:rPr>
        <w:t xml:space="preserve">’in, o </w:t>
      </w:r>
      <w:hyperlink w:anchor="114550" w:history="1">
        <w:r w:rsidRPr="0091217F">
          <w:rPr>
            <w:rStyle w:val="Kpr"/>
            <w:rFonts w:cstheme="minorHAnsi"/>
          </w:rPr>
          <w:t>Rahîm-i Zülcemâl</w:t>
        </w:r>
      </w:hyperlink>
      <w:r w:rsidRPr="00632D19">
        <w:rPr>
          <w:rFonts w:cstheme="minorHAnsi"/>
          <w:color w:val="000000" w:themeColor="text1"/>
        </w:rPr>
        <w:t xml:space="preserve">’in </w:t>
      </w:r>
      <w:hyperlink w:anchor="111578" w:history="1">
        <w:r w:rsidRPr="00987BC1">
          <w:rPr>
            <w:rStyle w:val="Kpr"/>
            <w:rFonts w:cstheme="minorHAnsi"/>
          </w:rPr>
          <w:t>bârgâh-ı huzûru</w:t>
        </w:r>
      </w:hyperlink>
      <w:r w:rsidRPr="00632D19">
        <w:rPr>
          <w:rFonts w:cstheme="minorHAnsi"/>
          <w:color w:val="000000" w:themeColor="text1"/>
        </w:rPr>
        <w:t xml:space="preserve">nda </w:t>
      </w:r>
      <w:hyperlink w:anchor="111579" w:history="1">
        <w:r w:rsidRPr="002B226D">
          <w:rPr>
            <w:rStyle w:val="Kpr"/>
            <w:rFonts w:cstheme="minorHAnsi"/>
          </w:rPr>
          <w:t>hayret-âlûd</w:t>
        </w:r>
      </w:hyperlink>
      <w:r w:rsidRPr="00632D19">
        <w:rPr>
          <w:rFonts w:cstheme="minorHAnsi"/>
          <w:color w:val="000000" w:themeColor="text1"/>
        </w:rPr>
        <w:t xml:space="preserve"> bir muhabbet, </w:t>
      </w:r>
      <w:hyperlink w:anchor="111580" w:history="1">
        <w:r w:rsidRPr="00987BC1">
          <w:rPr>
            <w:rStyle w:val="Kpr"/>
            <w:rFonts w:cstheme="minorHAnsi"/>
          </w:rPr>
          <w:t>beka-âlûd</w:t>
        </w:r>
      </w:hyperlink>
      <w:r w:rsidRPr="00632D19">
        <w:rPr>
          <w:rFonts w:cstheme="minorHAnsi"/>
          <w:color w:val="000000" w:themeColor="text1"/>
        </w:rPr>
        <w:t xml:space="preserve"> bir </w:t>
      </w:r>
      <w:hyperlink w:anchor="100515" w:history="1">
        <w:r w:rsidRPr="0091217F">
          <w:rPr>
            <w:rStyle w:val="Kpr"/>
            <w:rFonts w:cstheme="minorHAnsi"/>
          </w:rPr>
          <w:t>mahviyet</w:t>
        </w:r>
      </w:hyperlink>
      <w:r w:rsidRPr="00632D19">
        <w:rPr>
          <w:rFonts w:cstheme="minorHAnsi"/>
          <w:color w:val="000000" w:themeColor="text1"/>
        </w:rPr>
        <w:t xml:space="preserve">, </w:t>
      </w:r>
      <w:hyperlink w:anchor="111581" w:history="1">
        <w:r w:rsidRPr="002B226D">
          <w:rPr>
            <w:rStyle w:val="Kpr"/>
            <w:rFonts w:cstheme="minorHAnsi"/>
          </w:rPr>
          <w:t>izzet-âlûd</w:t>
        </w:r>
      </w:hyperlink>
      <w:r w:rsidRPr="00632D19">
        <w:rPr>
          <w:rFonts w:cstheme="minorHAnsi"/>
          <w:color w:val="000000" w:themeColor="text1"/>
        </w:rPr>
        <w:t xml:space="preserve"> bir </w:t>
      </w:r>
      <w:hyperlink w:anchor="110531" w:history="1">
        <w:r w:rsidRPr="0091217F">
          <w:rPr>
            <w:rStyle w:val="Kpr"/>
            <w:rFonts w:cstheme="minorHAnsi"/>
          </w:rPr>
          <w:t>tezellül</w:t>
        </w:r>
      </w:hyperlink>
      <w:r w:rsidRPr="00632D19">
        <w:rPr>
          <w:rFonts w:cstheme="minorHAnsi"/>
          <w:color w:val="000000" w:themeColor="text1"/>
        </w:rPr>
        <w:t xml:space="preserve"> içinde </w:t>
      </w:r>
    </w:p>
    <w:p w14:paraId="4785787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66AE1C4"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 52</w:t>
      </w:r>
    </w:p>
    <w:p w14:paraId="2D63FE10" w14:textId="77777777" w:rsidR="007A4263" w:rsidRDefault="007A4263" w:rsidP="007A4263">
      <w:pPr>
        <w:spacing w:after="0" w:line="288" w:lineRule="auto"/>
        <w:jc w:val="both"/>
        <w:rPr>
          <w:rFonts w:cstheme="minorHAnsi"/>
          <w:color w:val="000000" w:themeColor="text1"/>
        </w:rPr>
      </w:pPr>
    </w:p>
    <w:p w14:paraId="701667D4" w14:textId="293FAFAD"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“Allâhü Ekber” deyip </w:t>
      </w:r>
      <w:hyperlink w:anchor="111582" w:history="1">
        <w:r w:rsidRPr="006B3591">
          <w:rPr>
            <w:rStyle w:val="Kpr"/>
            <w:rFonts w:cstheme="minorHAnsi"/>
          </w:rPr>
          <w:t>sücûd</w:t>
        </w:r>
      </w:hyperlink>
      <w:r w:rsidRPr="00632D19">
        <w:rPr>
          <w:rFonts w:cstheme="minorHAnsi"/>
          <w:color w:val="000000" w:themeColor="text1"/>
        </w:rPr>
        <w:t xml:space="preserve">a gitmek, yani bir </w:t>
      </w:r>
      <w:hyperlink w:anchor="100727" w:history="1">
        <w:r w:rsidRPr="006B3591">
          <w:rPr>
            <w:rStyle w:val="Kpr"/>
            <w:rFonts w:cstheme="minorHAnsi"/>
          </w:rPr>
          <w:t>nevi‘</w:t>
        </w:r>
      </w:hyperlink>
      <w:r w:rsidRPr="00632D19">
        <w:rPr>
          <w:rFonts w:cstheme="minorHAnsi"/>
          <w:color w:val="000000" w:themeColor="text1"/>
        </w:rPr>
        <w:t xml:space="preserve"> </w:t>
      </w:r>
      <w:hyperlink w:anchor="111583" w:history="1">
        <w:r w:rsidRPr="0091217F">
          <w:rPr>
            <w:rStyle w:val="Kpr"/>
            <w:rFonts w:cstheme="minorHAnsi"/>
          </w:rPr>
          <w:t>mi‘râc</w:t>
        </w:r>
      </w:hyperlink>
      <w:r w:rsidRPr="00632D19">
        <w:rPr>
          <w:rFonts w:cstheme="minorHAnsi"/>
          <w:color w:val="000000" w:themeColor="text1"/>
        </w:rPr>
        <w:t xml:space="preserve">a çıkmak demek olan </w:t>
      </w:r>
      <w:hyperlink w:anchor="111493" w:history="1">
        <w:r w:rsidRPr="006B3591">
          <w:rPr>
            <w:rStyle w:val="Kpr"/>
            <w:rFonts w:cstheme="minorHAnsi"/>
          </w:rPr>
          <w:t>ışâ</w:t>
        </w:r>
      </w:hyperlink>
      <w:r w:rsidRPr="00632D19">
        <w:rPr>
          <w:rFonts w:cstheme="minorHAnsi"/>
          <w:color w:val="000000" w:themeColor="text1"/>
        </w:rPr>
        <w:t xml:space="preserve"> namazını kılmak; ne kadar hoş, ne kadar güzel, ne kadar şirin, ne kadar yüksek, ne kadar </w:t>
      </w:r>
      <w:hyperlink w:anchor="105244" w:history="1">
        <w:r w:rsidRPr="006B3591">
          <w:rPr>
            <w:rStyle w:val="Kpr"/>
            <w:rFonts w:cstheme="minorHAnsi"/>
          </w:rPr>
          <w:t>azîz</w:t>
        </w:r>
      </w:hyperlink>
      <w:r w:rsidRPr="00632D19">
        <w:rPr>
          <w:rFonts w:cstheme="minorHAnsi"/>
          <w:color w:val="000000" w:themeColor="text1"/>
        </w:rPr>
        <w:t xml:space="preserve"> ve lezîz, ne kadar </w:t>
      </w:r>
      <w:hyperlink w:anchor="126713" w:history="1">
        <w:r w:rsidRPr="006B3591">
          <w:rPr>
            <w:rStyle w:val="Kpr"/>
            <w:rFonts w:cstheme="minorHAnsi"/>
          </w:rPr>
          <w:t>ma‘kūl</w:t>
        </w:r>
      </w:hyperlink>
      <w:r w:rsidRPr="00632D19">
        <w:rPr>
          <w:rFonts w:cstheme="minorHAnsi"/>
          <w:color w:val="000000" w:themeColor="text1"/>
        </w:rPr>
        <w:t xml:space="preserve"> ve </w:t>
      </w:r>
      <w:hyperlink w:anchor="112933" w:history="1">
        <w:r w:rsidRPr="006B3591">
          <w:rPr>
            <w:rStyle w:val="Kpr"/>
            <w:rFonts w:cstheme="minorHAnsi"/>
          </w:rPr>
          <w:t>münâsib</w:t>
        </w:r>
      </w:hyperlink>
      <w:r w:rsidRPr="00632D19">
        <w:rPr>
          <w:rFonts w:cstheme="minorHAnsi"/>
          <w:color w:val="000000" w:themeColor="text1"/>
        </w:rPr>
        <w:t xml:space="preserve"> bir vazîfe, bir hizmet, bir </w:t>
      </w:r>
      <w:hyperlink w:anchor="102032" w:history="1">
        <w:r w:rsidRPr="006B3591">
          <w:rPr>
            <w:rStyle w:val="Kpr"/>
            <w:rFonts w:cstheme="minorHAnsi"/>
          </w:rPr>
          <w:t>ubûdiyet</w:t>
        </w:r>
      </w:hyperlink>
      <w:r w:rsidRPr="00632D19">
        <w:rPr>
          <w:rFonts w:cstheme="minorHAnsi"/>
          <w:color w:val="000000" w:themeColor="text1"/>
        </w:rPr>
        <w:t xml:space="preserve">, bir ciddî hakîkat olduğunu elbette anladın. </w:t>
      </w:r>
    </w:p>
    <w:p w14:paraId="269A1CD0" w14:textId="1CA4BBA3"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şu beş vakit, her biri birer </w:t>
      </w:r>
      <w:hyperlink w:anchor="121700" w:history="1">
        <w:r w:rsidRPr="006B3591">
          <w:rPr>
            <w:rStyle w:val="Kpr"/>
            <w:rFonts w:cstheme="minorHAnsi"/>
          </w:rPr>
          <w:t>inkılâb-ı azîm</w:t>
        </w:r>
      </w:hyperlink>
      <w:r w:rsidRPr="00632D19">
        <w:rPr>
          <w:rFonts w:cstheme="minorHAnsi"/>
          <w:color w:val="000000" w:themeColor="text1"/>
        </w:rPr>
        <w:t xml:space="preserve">in </w:t>
      </w:r>
      <w:hyperlink w:anchor="101453" w:history="1">
        <w:r w:rsidRPr="006B3591">
          <w:rPr>
            <w:rStyle w:val="Kpr"/>
            <w:rFonts w:cstheme="minorHAnsi"/>
          </w:rPr>
          <w:t>işârât</w:t>
        </w:r>
      </w:hyperlink>
      <w:r w:rsidRPr="00632D19">
        <w:rPr>
          <w:rFonts w:cstheme="minorHAnsi"/>
          <w:color w:val="000000" w:themeColor="text1"/>
        </w:rPr>
        <w:t xml:space="preserve">ı ve </w:t>
      </w:r>
      <w:hyperlink w:anchor="111584" w:history="1">
        <w:r w:rsidRPr="0091217F">
          <w:rPr>
            <w:rStyle w:val="Kpr"/>
            <w:rFonts w:cstheme="minorHAnsi"/>
          </w:rPr>
          <w:t>icrâât-ı cesîme-i Rabbâniye</w:t>
        </w:r>
      </w:hyperlink>
      <w:r w:rsidRPr="00632D19">
        <w:rPr>
          <w:rFonts w:cstheme="minorHAnsi"/>
          <w:color w:val="000000" w:themeColor="text1"/>
        </w:rPr>
        <w:t xml:space="preserve">nin </w:t>
      </w:r>
      <w:hyperlink w:anchor="128540" w:history="1">
        <w:r w:rsidRPr="006B3591">
          <w:rPr>
            <w:rStyle w:val="Kpr"/>
            <w:rFonts w:cstheme="minorHAnsi"/>
          </w:rPr>
          <w:t>emârât</w:t>
        </w:r>
      </w:hyperlink>
      <w:r w:rsidRPr="00632D19">
        <w:rPr>
          <w:rFonts w:cstheme="minorHAnsi"/>
          <w:color w:val="000000" w:themeColor="text1"/>
        </w:rPr>
        <w:t xml:space="preserve">ı ve </w:t>
      </w:r>
      <w:hyperlink w:anchor="111585" w:history="1">
        <w:r w:rsidRPr="00987BC1">
          <w:rPr>
            <w:rStyle w:val="Kpr"/>
            <w:rFonts w:cstheme="minorHAnsi"/>
          </w:rPr>
          <w:t>in‘âmât-ı külliye-i İlâhiye</w:t>
        </w:r>
      </w:hyperlink>
      <w:r w:rsidRPr="00632D19">
        <w:rPr>
          <w:rFonts w:cstheme="minorHAnsi"/>
          <w:color w:val="000000" w:themeColor="text1"/>
        </w:rPr>
        <w:t xml:space="preserve">nin </w:t>
      </w:r>
      <w:hyperlink w:anchor="22323" w:history="1">
        <w:r w:rsidRPr="0013582C">
          <w:rPr>
            <w:rStyle w:val="Kpr"/>
            <w:rFonts w:cstheme="minorHAnsi"/>
          </w:rPr>
          <w:t>alâmât</w:t>
        </w:r>
      </w:hyperlink>
      <w:r w:rsidRPr="00632D19">
        <w:rPr>
          <w:rFonts w:cstheme="minorHAnsi"/>
          <w:color w:val="000000" w:themeColor="text1"/>
        </w:rPr>
        <w:t xml:space="preserve">ı olduklarından, borç ve </w:t>
      </w:r>
      <w:hyperlink w:anchor="129912" w:history="1">
        <w:r w:rsidRPr="006B3591">
          <w:rPr>
            <w:rStyle w:val="Kpr"/>
            <w:rFonts w:cstheme="minorHAnsi"/>
          </w:rPr>
          <w:t>zimmet</w:t>
        </w:r>
      </w:hyperlink>
      <w:r w:rsidRPr="00632D19">
        <w:rPr>
          <w:rFonts w:cstheme="minorHAnsi"/>
          <w:color w:val="000000" w:themeColor="text1"/>
        </w:rPr>
        <w:t xml:space="preserve"> olan farz namazın o zamanlara </w:t>
      </w:r>
      <w:hyperlink w:anchor="111587" w:history="1">
        <w:r w:rsidRPr="00987BC1">
          <w:rPr>
            <w:rStyle w:val="Kpr"/>
            <w:rFonts w:cstheme="minorHAnsi"/>
          </w:rPr>
          <w:t>tahsîs</w:t>
        </w:r>
      </w:hyperlink>
      <w:r w:rsidRPr="00632D19">
        <w:rPr>
          <w:rFonts w:cstheme="minorHAnsi"/>
          <w:color w:val="000000" w:themeColor="text1"/>
        </w:rPr>
        <w:t xml:space="preserve">i nihâyet </w:t>
      </w:r>
      <w:hyperlink w:anchor="118668" w:history="1">
        <w:r w:rsidRPr="001F5876">
          <w:rPr>
            <w:rStyle w:val="Kpr"/>
            <w:rFonts w:cstheme="minorHAnsi"/>
          </w:rPr>
          <w:t>hikmet</w:t>
        </w:r>
      </w:hyperlink>
      <w:r w:rsidRPr="00632D19">
        <w:rPr>
          <w:rFonts w:cstheme="minorHAnsi"/>
          <w:color w:val="000000" w:themeColor="text1"/>
        </w:rPr>
        <w:t>tir.</w:t>
      </w:r>
    </w:p>
    <w:p w14:paraId="01502784"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سُبْحَانَكَ لَا عِلْمَ لَنَٓا اِلَّا مَا عَلَّمْتَنَٓا اِنَّكَ اَنْتَ الْعَل۪يمُ الْحَك۪يمُ</w:t>
      </w:r>
    </w:p>
    <w:p w14:paraId="7B089F28"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اَللّٰهُمَّ صَلِّ وَسَلِّمْ عَلٰي مَنْ اَرْسَلْتَهُ مُعَلِّمًا لِعِبَادِكَ لِيُعَلِّمَهُمْ كَيْفِيَّةَ مَعْرِفَتِكَ وَالْعُبُودِيَّةِ لَكَ وَمُعَرِّفًا لِكُنُوزِ اَسْمَٓائِكَ وَتَرْجُمَانًا لِاٰيَاتِ كِتَابِ كَٓائِنَاتِكَ وَمِرْاٰةً بِعُبُودِيَّتِه۪ لِجَمَالِ رُبُوبِيَّتِكَ وَعَلٰٓي اٰلِه۪ وَصَحْبِه۪ٓ اَجْمَع۪ينَ وَارْحَمْنَا وَارْحَمِ الْمُؤْمِن۪ينَ وَالْمُؤْمِنَاتِ اٰم۪ينَ بِرَحْمَتِكَ يَٓا اَرْحَمَ الرَّاحِم۪ينَ</w:t>
      </w:r>
    </w:p>
    <w:p w14:paraId="14CEC82E" w14:textId="77777777" w:rsidR="007A4263" w:rsidRPr="00632D19" w:rsidRDefault="007A4263" w:rsidP="007A4263">
      <w:pPr>
        <w:spacing w:after="0" w:line="288" w:lineRule="auto"/>
        <w:ind w:firstLine="709"/>
        <w:jc w:val="both"/>
        <w:rPr>
          <w:rFonts w:ascii="Calibri" w:hAnsi="Calibri" w:cs="Calibri"/>
          <w:color w:val="000000" w:themeColor="text1"/>
        </w:rPr>
      </w:pPr>
    </w:p>
    <w:p w14:paraId="5BE25B76" w14:textId="77777777" w:rsidR="007A4263" w:rsidRPr="00632D19" w:rsidRDefault="007A4263" w:rsidP="007A4263">
      <w:pPr>
        <w:spacing w:after="0" w:line="288" w:lineRule="auto"/>
        <w:ind w:left="1416" w:firstLine="708"/>
        <w:jc w:val="both"/>
        <w:rPr>
          <w:rFonts w:ascii="Calibri" w:hAnsi="Calibri" w:cs="Calibri"/>
          <w:color w:val="000000" w:themeColor="text1"/>
        </w:rPr>
      </w:pPr>
      <w:r w:rsidRPr="00632D19">
        <w:rPr>
          <w:rFonts w:cstheme="minorHAnsi"/>
          <w:b/>
          <w:bCs/>
          <w:color w:val="000000" w:themeColor="text1"/>
        </w:rPr>
        <w:t xml:space="preserve">Onuncu Söz </w:t>
      </w:r>
      <w:r w:rsidRPr="00632D19">
        <w:rPr>
          <w:rFonts w:cstheme="minorHAnsi"/>
          <w:b/>
          <w:bCs/>
          <w:color w:val="000000" w:themeColor="text1"/>
        </w:rPr>
        <w:tab/>
        <w:t>:</w:t>
      </w:r>
      <w:r w:rsidRPr="00632D19">
        <w:rPr>
          <w:rFonts w:cstheme="minorHAnsi"/>
          <w:color w:val="000000" w:themeColor="text1"/>
        </w:rPr>
        <w:t xml:space="preserve"> Zülfikār </w:t>
      </w:r>
      <w:hyperlink w:anchor="100540" w:history="1">
        <w:r w:rsidRPr="0091217F">
          <w:rPr>
            <w:rStyle w:val="Kpr"/>
            <w:rFonts w:cstheme="minorHAnsi"/>
          </w:rPr>
          <w:t>Mecmûa</w:t>
        </w:r>
      </w:hyperlink>
      <w:r w:rsidRPr="00632D19">
        <w:rPr>
          <w:rFonts w:cstheme="minorHAnsi"/>
          <w:color w:val="000000" w:themeColor="text1"/>
        </w:rPr>
        <w:t>sı’nda yazılmıştır.</w:t>
      </w:r>
    </w:p>
    <w:p w14:paraId="15DB940A" w14:textId="77777777" w:rsidR="007A4263" w:rsidRPr="00632D19" w:rsidRDefault="007A4263" w:rsidP="007A4263">
      <w:pPr>
        <w:spacing w:after="0" w:line="288" w:lineRule="auto"/>
        <w:ind w:left="1416" w:firstLine="708"/>
        <w:jc w:val="both"/>
        <w:rPr>
          <w:rFonts w:ascii="Calibri" w:hAnsi="Calibri" w:cs="Calibri"/>
          <w:color w:val="000000" w:themeColor="text1"/>
        </w:rPr>
      </w:pPr>
      <w:r w:rsidRPr="00632D19">
        <w:rPr>
          <w:rFonts w:cstheme="minorHAnsi"/>
          <w:b/>
          <w:bCs/>
          <w:color w:val="000000" w:themeColor="text1"/>
        </w:rPr>
        <w:t xml:space="preserve">On Birinci Söz </w:t>
      </w:r>
      <w:r w:rsidRPr="00632D19">
        <w:rPr>
          <w:rFonts w:cstheme="minorHAnsi"/>
          <w:b/>
          <w:bCs/>
          <w:color w:val="000000" w:themeColor="text1"/>
        </w:rPr>
        <w:tab/>
        <w:t>:</w:t>
      </w:r>
      <w:r w:rsidRPr="00632D19">
        <w:rPr>
          <w:rFonts w:cstheme="minorHAnsi"/>
          <w:color w:val="000000" w:themeColor="text1"/>
        </w:rPr>
        <w:t xml:space="preserve"> Tılsımlar Mecmûası’nda yazılmıştır</w:t>
      </w:r>
    </w:p>
    <w:p w14:paraId="23CAF2C4" w14:textId="77777777" w:rsidR="007A4263" w:rsidRPr="00632D19" w:rsidRDefault="007A4263" w:rsidP="007A4263">
      <w:pPr>
        <w:spacing w:after="0" w:line="288" w:lineRule="auto"/>
        <w:ind w:left="2124"/>
        <w:jc w:val="both"/>
        <w:rPr>
          <w:rFonts w:ascii="Calibri" w:hAnsi="Calibri" w:cs="Calibri"/>
          <w:color w:val="000000" w:themeColor="text1"/>
        </w:rPr>
      </w:pPr>
      <w:r w:rsidRPr="00632D19">
        <w:rPr>
          <w:rFonts w:cstheme="minorHAnsi"/>
          <w:b/>
          <w:bCs/>
          <w:color w:val="000000" w:themeColor="text1"/>
        </w:rPr>
        <w:t xml:space="preserve">On İkinci Söz </w:t>
      </w:r>
      <w:r w:rsidRPr="00632D19">
        <w:rPr>
          <w:rFonts w:cstheme="minorHAnsi"/>
          <w:b/>
          <w:bCs/>
          <w:color w:val="000000" w:themeColor="text1"/>
        </w:rPr>
        <w:tab/>
        <w:t>:</w:t>
      </w:r>
      <w:r w:rsidRPr="00632D19">
        <w:rPr>
          <w:rFonts w:cstheme="minorHAnsi"/>
          <w:color w:val="000000" w:themeColor="text1"/>
        </w:rPr>
        <w:t xml:space="preserve"> Zülfikār Mecmûası’nda yazılmıştır.</w:t>
      </w:r>
    </w:p>
    <w:p w14:paraId="3BD00658" w14:textId="77777777" w:rsidR="007A4263" w:rsidRDefault="007A4263" w:rsidP="007A4263">
      <w:pPr>
        <w:spacing w:after="0" w:line="288" w:lineRule="auto"/>
        <w:jc w:val="right"/>
        <w:rPr>
          <w:rFonts w:cstheme="minorHAnsi"/>
          <w:b/>
          <w:bCs/>
          <w:color w:val="000000" w:themeColor="text1"/>
        </w:rPr>
      </w:pPr>
      <w:r w:rsidRPr="00632D19">
        <w:rPr>
          <w:rFonts w:cstheme="minorHAnsi"/>
          <w:b/>
          <w:bCs/>
          <w:color w:val="000000" w:themeColor="text1"/>
        </w:rPr>
        <w:t>Saîdü’n-Nûrsî</w:t>
      </w:r>
    </w:p>
    <w:p w14:paraId="36904033" w14:textId="77777777" w:rsidR="007A4263" w:rsidRDefault="007A4263" w:rsidP="007A4263">
      <w:pPr>
        <w:spacing w:after="0" w:line="240" w:lineRule="auto"/>
        <w:rPr>
          <w:rFonts w:cstheme="minorHAnsi"/>
          <w:b/>
          <w:bCs/>
          <w:color w:val="000000" w:themeColor="text1"/>
        </w:rPr>
      </w:pPr>
      <w:r>
        <w:rPr>
          <w:rFonts w:cstheme="minorHAnsi"/>
          <w:b/>
          <w:bCs/>
          <w:color w:val="000000" w:themeColor="text1"/>
        </w:rPr>
        <w:br w:type="page"/>
      </w:r>
    </w:p>
    <w:p w14:paraId="56FBC363"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 53</w:t>
      </w:r>
    </w:p>
    <w:p w14:paraId="13838529" w14:textId="77777777" w:rsidR="007A4263" w:rsidRPr="00632D19" w:rsidRDefault="007A4263" w:rsidP="007A4263">
      <w:pPr>
        <w:spacing w:after="0" w:line="288" w:lineRule="auto"/>
        <w:jc w:val="right"/>
        <w:rPr>
          <w:rFonts w:ascii="Calibri" w:hAnsi="Calibri" w:cs="Calibri"/>
          <w:color w:val="000000" w:themeColor="text1"/>
        </w:rPr>
      </w:pPr>
    </w:p>
    <w:p w14:paraId="3798215B"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ON ÜÇÜNCÜ SÖZ</w:t>
      </w:r>
    </w:p>
    <w:p w14:paraId="62446105" w14:textId="77777777" w:rsidR="007A4263" w:rsidRPr="00632D19" w:rsidRDefault="007A4263" w:rsidP="007A4263">
      <w:pPr>
        <w:spacing w:after="0" w:line="288" w:lineRule="auto"/>
        <w:jc w:val="both"/>
        <w:rPr>
          <w:rFonts w:ascii="Calibri" w:hAnsi="Calibri" w:cs="Calibri"/>
          <w:color w:val="000000" w:themeColor="text1"/>
        </w:rPr>
      </w:pPr>
    </w:p>
    <w:p w14:paraId="744AE929" w14:textId="2FD8EEDC"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İki Makam’dır. İkinci Makam’ı Gençlik Rehberi olup </w:t>
      </w:r>
      <w:hyperlink w:anchor="122300" w:history="1">
        <w:r w:rsidRPr="00450683">
          <w:rPr>
            <w:rStyle w:val="Kpr"/>
            <w:rFonts w:cstheme="minorHAnsi"/>
          </w:rPr>
          <w:t>müstakil</w:t>
        </w:r>
      </w:hyperlink>
      <w:r w:rsidRPr="00632D19">
        <w:rPr>
          <w:rFonts w:cstheme="minorHAnsi"/>
          <w:color w:val="000000" w:themeColor="text1"/>
        </w:rPr>
        <w:t xml:space="preserve"> yazılmakla şimdilik bu mecmûaya </w:t>
      </w:r>
      <w:hyperlink w:anchor="114005" w:history="1">
        <w:r w:rsidRPr="00E26924">
          <w:rPr>
            <w:rStyle w:val="Kpr"/>
            <w:rFonts w:cstheme="minorHAnsi"/>
          </w:rPr>
          <w:t>idhâl</w:t>
        </w:r>
      </w:hyperlink>
      <w:r w:rsidRPr="00632D19">
        <w:rPr>
          <w:rFonts w:cstheme="minorHAnsi"/>
          <w:color w:val="000000" w:themeColor="text1"/>
        </w:rPr>
        <w:t xml:space="preserve"> edilmemiştir.</w:t>
      </w:r>
    </w:p>
    <w:p w14:paraId="78DFBCC2" w14:textId="77777777" w:rsidR="007A4263" w:rsidRPr="00632D19" w:rsidRDefault="007A4263" w:rsidP="007A4263">
      <w:pPr>
        <w:spacing w:after="0" w:line="288" w:lineRule="auto"/>
        <w:jc w:val="both"/>
        <w:rPr>
          <w:rFonts w:ascii="Calibri" w:hAnsi="Calibri" w:cs="Calibri"/>
          <w:color w:val="000000" w:themeColor="text1"/>
        </w:rPr>
      </w:pPr>
    </w:p>
    <w:p w14:paraId="3A5949D9"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Birinci Makam</w:t>
      </w:r>
    </w:p>
    <w:p w14:paraId="0E72EEEA" w14:textId="77777777" w:rsidR="007A4263" w:rsidRPr="00632D19" w:rsidRDefault="007A4263" w:rsidP="007A4263">
      <w:pPr>
        <w:spacing w:after="0" w:line="288" w:lineRule="auto"/>
        <w:jc w:val="both"/>
        <w:rPr>
          <w:rFonts w:ascii="Calibri" w:hAnsi="Calibri" w:cs="Calibri"/>
          <w:color w:val="000000" w:themeColor="text1"/>
        </w:rPr>
      </w:pPr>
    </w:p>
    <w:p w14:paraId="6A443BC1"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وَنُنَزِّلُ مِنَ الْقُرْاٰنِ مَا هُوَ شِفَٓاءٌ وَرَحْمَةٌ لِلْمُؤْمِن۪ينَ </w:t>
      </w:r>
      <w:r w:rsidRPr="00632D19">
        <w:rPr>
          <w:rFonts w:cs="Shaikh Hamdullah Mushaf"/>
          <w:color w:val="000000" w:themeColor="text1"/>
          <w:szCs w:val="28"/>
          <w:rtl/>
        </w:rPr>
        <w:t>٭</w:t>
      </w:r>
      <w:r w:rsidRPr="00632D19">
        <w:rPr>
          <w:rFonts w:cs="Shaikh Hamdullah Mushaf"/>
          <w:color w:val="FF0000"/>
          <w:szCs w:val="28"/>
          <w:rtl/>
        </w:rPr>
        <w:t xml:space="preserve"> وَمَا عَلَّمْنَاهُ الشِّعْرَ وَمَا يَنْبَغ۪ى لَهُ </w:t>
      </w:r>
      <w:r w:rsidRPr="00632D19">
        <w:rPr>
          <w:rFonts w:cs="Shaikh Hamdullah Mushaf"/>
          <w:color w:val="000000" w:themeColor="text1"/>
          <w:szCs w:val="28"/>
          <w:rtl/>
        </w:rPr>
        <w:t>٭</w:t>
      </w:r>
    </w:p>
    <w:p w14:paraId="56B55685" w14:textId="3E817B60" w:rsidR="007A4263" w:rsidRPr="00632D19" w:rsidRDefault="00F86E09" w:rsidP="007A4263">
      <w:pPr>
        <w:spacing w:after="0" w:line="288" w:lineRule="auto"/>
        <w:ind w:firstLine="709"/>
        <w:jc w:val="both"/>
        <w:rPr>
          <w:rFonts w:ascii="Calibri" w:hAnsi="Calibri" w:cs="Calibri"/>
          <w:color w:val="000000" w:themeColor="text1"/>
        </w:rPr>
      </w:pPr>
      <w:hyperlink w:anchor="101518" w:history="1">
        <w:r w:rsidR="007A4263" w:rsidRPr="00E26924">
          <w:rPr>
            <w:rStyle w:val="Kpr"/>
            <w:rFonts w:cstheme="minorHAnsi"/>
          </w:rPr>
          <w:t>Kur’ân-ı Hakîm</w:t>
        </w:r>
      </w:hyperlink>
      <w:r w:rsidR="007A4263" w:rsidRPr="00632D19">
        <w:rPr>
          <w:rFonts w:cstheme="minorHAnsi"/>
          <w:color w:val="000000" w:themeColor="text1"/>
        </w:rPr>
        <w:t xml:space="preserve"> ile felsefe </w:t>
      </w:r>
      <w:hyperlink w:anchor="102805" w:history="1">
        <w:r w:rsidR="007A4263" w:rsidRPr="00E26924">
          <w:rPr>
            <w:rStyle w:val="Kpr"/>
            <w:rFonts w:cstheme="minorHAnsi"/>
          </w:rPr>
          <w:t>ulûm</w:t>
        </w:r>
      </w:hyperlink>
      <w:r w:rsidR="007A4263" w:rsidRPr="00632D19">
        <w:rPr>
          <w:rFonts w:cstheme="minorHAnsi"/>
          <w:color w:val="000000" w:themeColor="text1"/>
        </w:rPr>
        <w:t xml:space="preserve">unun </w:t>
      </w:r>
      <w:hyperlink w:anchor="113124" w:history="1">
        <w:r w:rsidR="007A4263" w:rsidRPr="00E26924">
          <w:rPr>
            <w:rStyle w:val="Kpr"/>
            <w:rFonts w:cstheme="minorHAnsi"/>
          </w:rPr>
          <w:t>mahsûl-ü hikmet</w:t>
        </w:r>
      </w:hyperlink>
      <w:r w:rsidR="007A4263" w:rsidRPr="00632D19">
        <w:rPr>
          <w:rFonts w:cstheme="minorHAnsi"/>
          <w:color w:val="000000" w:themeColor="text1"/>
        </w:rPr>
        <w:t xml:space="preserve">lerini, </w:t>
      </w:r>
      <w:hyperlink w:anchor="126277" w:history="1">
        <w:r w:rsidR="007A4263" w:rsidRPr="00E26924">
          <w:rPr>
            <w:rStyle w:val="Kpr"/>
            <w:rFonts w:cstheme="minorHAnsi"/>
          </w:rPr>
          <w:t>ders-i ibret</w:t>
        </w:r>
      </w:hyperlink>
      <w:r w:rsidR="007A4263" w:rsidRPr="00632D19">
        <w:rPr>
          <w:rFonts w:cstheme="minorHAnsi"/>
          <w:color w:val="000000" w:themeColor="text1"/>
        </w:rPr>
        <w:t xml:space="preserve">lerini, derece-i ilimlerini </w:t>
      </w:r>
      <w:hyperlink w:anchor="116817" w:history="1">
        <w:r w:rsidR="007A4263" w:rsidRPr="00E26924">
          <w:rPr>
            <w:rStyle w:val="Kpr"/>
            <w:rFonts w:cstheme="minorHAnsi"/>
          </w:rPr>
          <w:t>muvâzene</w:t>
        </w:r>
      </w:hyperlink>
      <w:r w:rsidR="007A4263" w:rsidRPr="00632D19">
        <w:rPr>
          <w:rFonts w:cstheme="minorHAnsi"/>
          <w:color w:val="000000" w:themeColor="text1"/>
        </w:rPr>
        <w:t xml:space="preserve"> etmek istersen, şu gelecek sözlere dikkat et!</w:t>
      </w:r>
    </w:p>
    <w:p w14:paraId="05C50C61" w14:textId="4EB01431"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w:t>
      </w:r>
      <w:hyperlink w:anchor="118412" w:history="1">
        <w:r w:rsidRPr="0091217F">
          <w:rPr>
            <w:rStyle w:val="Kpr"/>
            <w:rFonts w:cstheme="minorHAnsi"/>
          </w:rPr>
          <w:t>Kur’ân-ı Mu‘cizü’l-Beyân</w:t>
        </w:r>
      </w:hyperlink>
      <w:r w:rsidRPr="00632D19">
        <w:rPr>
          <w:rFonts w:cstheme="minorHAnsi"/>
          <w:color w:val="000000" w:themeColor="text1"/>
        </w:rPr>
        <w:t xml:space="preserve">, bütün kâinâttaki </w:t>
      </w:r>
      <w:hyperlink w:anchor="113125" w:history="1">
        <w:r w:rsidRPr="0091217F">
          <w:rPr>
            <w:rStyle w:val="Kpr"/>
            <w:rFonts w:cstheme="minorHAnsi"/>
          </w:rPr>
          <w:t>âdiyât</w:t>
        </w:r>
      </w:hyperlink>
      <w:r w:rsidRPr="00632D19">
        <w:rPr>
          <w:rFonts w:cstheme="minorHAnsi"/>
          <w:color w:val="000000" w:themeColor="text1"/>
        </w:rPr>
        <w:t xml:space="preserve"> nâmıyla yâd olunan, hârikulâde ve birer mu‘cize-i kudret olan mevcûdât üstündeki âdet ve </w:t>
      </w:r>
      <w:hyperlink w:anchor="113127" w:history="1">
        <w:r w:rsidRPr="0091217F">
          <w:rPr>
            <w:rStyle w:val="Kpr"/>
            <w:rFonts w:cstheme="minorHAnsi"/>
          </w:rPr>
          <w:t>ülfet</w:t>
        </w:r>
      </w:hyperlink>
      <w:r w:rsidRPr="00632D19">
        <w:rPr>
          <w:rFonts w:cstheme="minorHAnsi"/>
          <w:color w:val="000000" w:themeColor="text1"/>
        </w:rPr>
        <w:t xml:space="preserve"> perdesini keskin </w:t>
      </w:r>
      <w:hyperlink w:anchor="101125" w:history="1">
        <w:r w:rsidRPr="00E26924">
          <w:rPr>
            <w:rStyle w:val="Kpr"/>
            <w:rFonts w:cstheme="minorHAnsi"/>
          </w:rPr>
          <w:t>beyânât</w:t>
        </w:r>
      </w:hyperlink>
      <w:r w:rsidRPr="00632D19">
        <w:rPr>
          <w:rFonts w:cstheme="minorHAnsi"/>
          <w:color w:val="000000" w:themeColor="text1"/>
        </w:rPr>
        <w:t xml:space="preserve">ıyla yırtıp, o </w:t>
      </w:r>
      <w:hyperlink w:anchor="44595" w:history="1">
        <w:r w:rsidRPr="0013582C">
          <w:rPr>
            <w:rStyle w:val="Kpr"/>
            <w:rFonts w:cstheme="minorHAnsi"/>
          </w:rPr>
          <w:t>hakāik-i acîbe</w:t>
        </w:r>
      </w:hyperlink>
      <w:r w:rsidRPr="00632D19">
        <w:rPr>
          <w:rFonts w:cstheme="minorHAnsi"/>
          <w:color w:val="000000" w:themeColor="text1"/>
        </w:rPr>
        <w:t xml:space="preserve">yi </w:t>
      </w:r>
      <w:hyperlink w:anchor="102844" w:history="1">
        <w:r w:rsidRPr="0091217F">
          <w:rPr>
            <w:rStyle w:val="Kpr"/>
            <w:rFonts w:cstheme="minorHAnsi"/>
          </w:rPr>
          <w:t>zîşuûr</w:t>
        </w:r>
      </w:hyperlink>
      <w:r w:rsidRPr="00632D19">
        <w:rPr>
          <w:rFonts w:cstheme="minorHAnsi"/>
          <w:color w:val="000000" w:themeColor="text1"/>
        </w:rPr>
        <w:t xml:space="preserve">a açıp, </w:t>
      </w:r>
      <w:hyperlink w:anchor="113135" w:history="1">
        <w:r w:rsidRPr="0091217F">
          <w:rPr>
            <w:rStyle w:val="Kpr"/>
            <w:rFonts w:cstheme="minorHAnsi"/>
          </w:rPr>
          <w:t>nazar-ı ibret</w:t>
        </w:r>
      </w:hyperlink>
      <w:r w:rsidRPr="00632D19">
        <w:rPr>
          <w:rFonts w:cstheme="minorHAnsi"/>
          <w:color w:val="000000" w:themeColor="text1"/>
        </w:rPr>
        <w:t xml:space="preserve">lerini </w:t>
      </w:r>
      <w:hyperlink w:anchor="100104" w:history="1">
        <w:r w:rsidRPr="0091217F">
          <w:rPr>
            <w:rStyle w:val="Kpr"/>
            <w:rFonts w:cstheme="minorHAnsi"/>
          </w:rPr>
          <w:t>celb</w:t>
        </w:r>
      </w:hyperlink>
      <w:r w:rsidRPr="00632D19">
        <w:rPr>
          <w:rFonts w:cstheme="minorHAnsi"/>
          <w:color w:val="000000" w:themeColor="text1"/>
        </w:rPr>
        <w:t xml:space="preserve"> edip, </w:t>
      </w:r>
      <w:hyperlink w:anchor="121108" w:history="1">
        <w:r w:rsidRPr="0091217F">
          <w:rPr>
            <w:rStyle w:val="Kpr"/>
            <w:rFonts w:cstheme="minorHAnsi"/>
          </w:rPr>
          <w:t>ukūl</w:t>
        </w:r>
      </w:hyperlink>
      <w:r w:rsidRPr="00632D19">
        <w:rPr>
          <w:rFonts w:cstheme="minorHAnsi"/>
          <w:color w:val="000000" w:themeColor="text1"/>
        </w:rPr>
        <w:t xml:space="preserve">e tükenmez bir </w:t>
      </w:r>
      <w:hyperlink w:anchor="113129" w:history="1">
        <w:r w:rsidRPr="00E26924">
          <w:rPr>
            <w:rStyle w:val="Kpr"/>
            <w:rFonts w:cstheme="minorHAnsi"/>
          </w:rPr>
          <w:t>hazîne-i ulûm</w:t>
        </w:r>
      </w:hyperlink>
      <w:r w:rsidRPr="00632D19">
        <w:rPr>
          <w:rFonts w:cstheme="minorHAnsi"/>
          <w:color w:val="000000" w:themeColor="text1"/>
        </w:rPr>
        <w:t xml:space="preserve"> açar.</w:t>
      </w:r>
    </w:p>
    <w:p w14:paraId="73789377" w14:textId="075C189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Felsefe hikmeti ise, bütün hârikulâde olan </w:t>
      </w:r>
      <w:hyperlink w:anchor="110931" w:history="1">
        <w:r w:rsidRPr="00E26924">
          <w:rPr>
            <w:rStyle w:val="Kpr"/>
            <w:rFonts w:cstheme="minorHAnsi"/>
          </w:rPr>
          <w:t>mu‘cizât-ı kudre</w:t>
        </w:r>
      </w:hyperlink>
      <w:r w:rsidRPr="00632D19">
        <w:rPr>
          <w:rFonts w:cstheme="minorHAnsi"/>
          <w:color w:val="000000" w:themeColor="text1"/>
        </w:rPr>
        <w:t xml:space="preserve">ti âdiyât perdesi içinde saklayıp, </w:t>
      </w:r>
      <w:hyperlink w:anchor="123563" w:history="1">
        <w:r w:rsidRPr="00024F91">
          <w:rPr>
            <w:rStyle w:val="Kpr"/>
            <w:rFonts w:cstheme="minorHAnsi"/>
          </w:rPr>
          <w:t>câhilâne</w:t>
        </w:r>
      </w:hyperlink>
      <w:r w:rsidRPr="00632D19">
        <w:rPr>
          <w:rFonts w:cstheme="minorHAnsi"/>
          <w:color w:val="000000" w:themeColor="text1"/>
        </w:rPr>
        <w:t xml:space="preserve"> ve </w:t>
      </w:r>
      <w:hyperlink w:anchor="127568" w:history="1">
        <w:r w:rsidRPr="00E26924">
          <w:rPr>
            <w:rStyle w:val="Kpr"/>
            <w:rFonts w:cstheme="minorHAnsi"/>
          </w:rPr>
          <w:t>lâkaydâne</w:t>
        </w:r>
      </w:hyperlink>
      <w:r w:rsidRPr="00632D19">
        <w:rPr>
          <w:rFonts w:cstheme="minorHAnsi"/>
          <w:color w:val="000000" w:themeColor="text1"/>
        </w:rPr>
        <w:t xml:space="preserve"> üstünde geçer. Yalnız hârikulâdelikten düşen ve </w:t>
      </w:r>
      <w:hyperlink w:anchor="44597" w:history="1">
        <w:r w:rsidRPr="00DB6EA4">
          <w:rPr>
            <w:rStyle w:val="Kpr"/>
            <w:rFonts w:cstheme="minorHAnsi"/>
          </w:rPr>
          <w:t>intizâm-ı hilkat</w:t>
        </w:r>
      </w:hyperlink>
      <w:r w:rsidRPr="00632D19">
        <w:rPr>
          <w:rFonts w:cstheme="minorHAnsi"/>
          <w:color w:val="000000" w:themeColor="text1"/>
        </w:rPr>
        <w:t xml:space="preserve">ten </w:t>
      </w:r>
      <w:hyperlink w:anchor="113131" w:history="1">
        <w:r w:rsidRPr="0091217F">
          <w:rPr>
            <w:rStyle w:val="Kpr"/>
            <w:rFonts w:cstheme="minorHAnsi"/>
          </w:rPr>
          <w:t>hurûc</w:t>
        </w:r>
      </w:hyperlink>
      <w:r w:rsidRPr="00632D19">
        <w:rPr>
          <w:rFonts w:cstheme="minorHAnsi"/>
          <w:color w:val="000000" w:themeColor="text1"/>
        </w:rPr>
        <w:t xml:space="preserve"> eden ve </w:t>
      </w:r>
      <w:hyperlink w:anchor="44598" w:history="1">
        <w:r w:rsidRPr="003B3B70">
          <w:rPr>
            <w:rStyle w:val="Kpr"/>
            <w:rFonts w:cstheme="minorHAnsi"/>
          </w:rPr>
          <w:t>kemâl-i fıtrat</w:t>
        </w:r>
      </w:hyperlink>
      <w:r w:rsidRPr="00632D19">
        <w:rPr>
          <w:rFonts w:cstheme="minorHAnsi"/>
          <w:color w:val="000000" w:themeColor="text1"/>
        </w:rPr>
        <w:t xml:space="preserve">tan </w:t>
      </w:r>
      <w:hyperlink w:anchor="127585" w:history="1">
        <w:r w:rsidRPr="0091217F">
          <w:rPr>
            <w:rStyle w:val="Kpr"/>
            <w:rFonts w:cstheme="minorHAnsi"/>
          </w:rPr>
          <w:t>sukūt</w:t>
        </w:r>
      </w:hyperlink>
      <w:r w:rsidRPr="00632D19">
        <w:rPr>
          <w:rFonts w:cstheme="minorHAnsi"/>
          <w:color w:val="000000" w:themeColor="text1"/>
        </w:rPr>
        <w:t xml:space="preserve"> eden nâdir ferdleri </w:t>
      </w:r>
      <w:hyperlink w:anchor="101763" w:history="1">
        <w:r w:rsidRPr="00024F91">
          <w:rPr>
            <w:rStyle w:val="Kpr"/>
            <w:rFonts w:cstheme="minorHAnsi"/>
          </w:rPr>
          <w:t>nazar-ı dikkat</w:t>
        </w:r>
      </w:hyperlink>
      <w:r w:rsidRPr="00632D19">
        <w:rPr>
          <w:rFonts w:cstheme="minorHAnsi"/>
          <w:color w:val="000000" w:themeColor="text1"/>
        </w:rPr>
        <w:t>e arz eder. Onları birer ibretli hikmet diye zîşuûra takdîm eder.</w:t>
      </w:r>
    </w:p>
    <w:p w14:paraId="73BE3F3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48B9B36"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 54</w:t>
      </w:r>
    </w:p>
    <w:p w14:paraId="5ACE410E" w14:textId="77777777" w:rsidR="007A4263" w:rsidRPr="00632D19" w:rsidRDefault="007A4263" w:rsidP="007A4263">
      <w:pPr>
        <w:spacing w:after="0" w:line="288" w:lineRule="auto"/>
        <w:ind w:firstLine="709"/>
        <w:jc w:val="both"/>
        <w:rPr>
          <w:rFonts w:ascii="Calibri" w:hAnsi="Calibri" w:cs="Calibri"/>
          <w:color w:val="000000" w:themeColor="text1"/>
        </w:rPr>
      </w:pPr>
    </w:p>
    <w:p w14:paraId="35A29924" w14:textId="4BC80D9D"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en </w:t>
      </w:r>
      <w:hyperlink w:anchor="101145" w:history="1">
        <w:r w:rsidRPr="0091217F">
          <w:rPr>
            <w:rStyle w:val="Kpr"/>
            <w:rFonts w:cstheme="minorHAnsi"/>
          </w:rPr>
          <w:t>câmi‘</w:t>
        </w:r>
      </w:hyperlink>
      <w:r w:rsidRPr="00632D19">
        <w:rPr>
          <w:rFonts w:cstheme="minorHAnsi"/>
          <w:color w:val="000000" w:themeColor="text1"/>
        </w:rPr>
        <w:t xml:space="preserve"> bir mu‘cize-i kudret olan insanın </w:t>
      </w:r>
      <w:hyperlink w:anchor="113132" w:history="1">
        <w:r w:rsidRPr="00160A34">
          <w:rPr>
            <w:rStyle w:val="Kpr"/>
            <w:rFonts w:cstheme="minorHAnsi"/>
          </w:rPr>
          <w:t>hilkat</w:t>
        </w:r>
      </w:hyperlink>
      <w:r w:rsidRPr="00632D19">
        <w:rPr>
          <w:rFonts w:cstheme="minorHAnsi"/>
          <w:color w:val="000000" w:themeColor="text1"/>
        </w:rPr>
        <w:t xml:space="preserve">ini âdî görüp, lâkaydlıkla bakar. Fakat insanın </w:t>
      </w:r>
      <w:hyperlink w:anchor="113133" w:history="1">
        <w:r w:rsidRPr="0091217F">
          <w:rPr>
            <w:rStyle w:val="Kpr"/>
            <w:rFonts w:cstheme="minorHAnsi"/>
          </w:rPr>
          <w:t>kemâl-i hilkat</w:t>
        </w:r>
      </w:hyperlink>
      <w:r w:rsidRPr="00632D19">
        <w:rPr>
          <w:rFonts w:cstheme="minorHAnsi"/>
          <w:color w:val="000000" w:themeColor="text1"/>
        </w:rPr>
        <w:t>inden</w:t>
      </w:r>
      <w:r w:rsidR="00916211">
        <w:rPr>
          <w:rFonts w:cstheme="minorHAnsi"/>
          <w:color w:val="000000" w:themeColor="text1"/>
        </w:rPr>
        <w:t xml:space="preserve"> </w:t>
      </w:r>
      <w:hyperlink w:anchor="113131" w:history="1">
        <w:r w:rsidRPr="00160A34">
          <w:rPr>
            <w:rStyle w:val="Kpr"/>
            <w:rFonts w:cstheme="minorHAnsi"/>
          </w:rPr>
          <w:t>hurûc</w:t>
        </w:r>
      </w:hyperlink>
      <w:r w:rsidRPr="00632D19">
        <w:rPr>
          <w:rFonts w:cstheme="minorHAnsi"/>
          <w:color w:val="000000" w:themeColor="text1"/>
        </w:rPr>
        <w:t xml:space="preserve"> etmiş, üç ayaklı yahud iki başlı bir insanı, bir </w:t>
      </w:r>
      <w:hyperlink w:anchor="44599" w:history="1">
        <w:r w:rsidRPr="00DB6EA4">
          <w:rPr>
            <w:rStyle w:val="Kpr"/>
            <w:rFonts w:cstheme="minorHAnsi"/>
          </w:rPr>
          <w:t>velvele-i istiğrâb</w:t>
        </w:r>
      </w:hyperlink>
      <w:r w:rsidRPr="00632D19">
        <w:rPr>
          <w:rFonts w:cstheme="minorHAnsi"/>
          <w:color w:val="000000" w:themeColor="text1"/>
        </w:rPr>
        <w:t xml:space="preserve">la </w:t>
      </w:r>
      <w:hyperlink w:anchor="113135" w:history="1">
        <w:r w:rsidRPr="00160A34">
          <w:rPr>
            <w:rStyle w:val="Kpr"/>
            <w:rFonts w:cstheme="minorHAnsi"/>
          </w:rPr>
          <w:t>nazar-ı ibret</w:t>
        </w:r>
      </w:hyperlink>
      <w:r w:rsidRPr="00632D19">
        <w:rPr>
          <w:rFonts w:cstheme="minorHAnsi"/>
          <w:color w:val="000000" w:themeColor="text1"/>
        </w:rPr>
        <w:t xml:space="preserve">e </w:t>
      </w:r>
      <w:hyperlink w:anchor="102014" w:history="1">
        <w:r w:rsidRPr="0091217F">
          <w:rPr>
            <w:rStyle w:val="Kpr"/>
            <w:rFonts w:cstheme="minorHAnsi"/>
          </w:rPr>
          <w:t>teşhîr</w:t>
        </w:r>
      </w:hyperlink>
      <w:r w:rsidRPr="00632D19">
        <w:rPr>
          <w:rFonts w:cstheme="minorHAnsi"/>
          <w:color w:val="000000" w:themeColor="text1"/>
        </w:rPr>
        <w:t xml:space="preserve"> eder. Meselâ en </w:t>
      </w:r>
      <w:r w:rsidRPr="00803A27">
        <w:rPr>
          <w:rFonts w:cstheme="minorHAnsi"/>
          <w:color w:val="000000" w:themeColor="text1"/>
        </w:rPr>
        <w:t>latîf</w:t>
      </w:r>
      <w:r w:rsidRPr="00632D19">
        <w:rPr>
          <w:rFonts w:cstheme="minorHAnsi"/>
          <w:color w:val="000000" w:themeColor="text1"/>
        </w:rPr>
        <w:t xml:space="preserve"> ve umûmî bir mu‘cize-i rahmet olan bütün yavruların </w:t>
      </w:r>
      <w:hyperlink w:anchor="114167" w:history="1">
        <w:r w:rsidRPr="00916211">
          <w:rPr>
            <w:rStyle w:val="Kpr"/>
            <w:rFonts w:cstheme="minorHAnsi"/>
          </w:rPr>
          <w:t>hazîne-i gayb</w:t>
        </w:r>
      </w:hyperlink>
      <w:r w:rsidRPr="00632D19">
        <w:rPr>
          <w:rFonts w:cstheme="minorHAnsi"/>
          <w:color w:val="000000" w:themeColor="text1"/>
        </w:rPr>
        <w:t xml:space="preserve">dan muntazam </w:t>
      </w:r>
      <w:hyperlink w:anchor="100345" w:history="1">
        <w:r w:rsidRPr="0091217F">
          <w:rPr>
            <w:rStyle w:val="Kpr"/>
            <w:rFonts w:cstheme="minorHAnsi"/>
          </w:rPr>
          <w:t>iâşe</w:t>
        </w:r>
      </w:hyperlink>
      <w:r w:rsidRPr="00632D19">
        <w:rPr>
          <w:rFonts w:cstheme="minorHAnsi"/>
          <w:color w:val="000000" w:themeColor="text1"/>
        </w:rPr>
        <w:t xml:space="preserve">lerini </w:t>
      </w:r>
      <w:hyperlink w:anchor="102126" w:history="1">
        <w:r w:rsidRPr="00916211">
          <w:rPr>
            <w:rStyle w:val="Kpr"/>
            <w:rFonts w:cstheme="minorHAnsi"/>
          </w:rPr>
          <w:t>âdî</w:t>
        </w:r>
      </w:hyperlink>
      <w:r w:rsidRPr="00632D19">
        <w:rPr>
          <w:rFonts w:cstheme="minorHAnsi"/>
          <w:color w:val="000000" w:themeColor="text1"/>
        </w:rPr>
        <w:t xml:space="preserve"> görüp, </w:t>
      </w:r>
      <w:hyperlink w:anchor="129641" w:history="1">
        <w:r w:rsidRPr="003A6E47">
          <w:rPr>
            <w:rStyle w:val="Kpr"/>
            <w:rFonts w:cstheme="minorHAnsi"/>
          </w:rPr>
          <w:t>küfrân</w:t>
        </w:r>
      </w:hyperlink>
      <w:r w:rsidRPr="00632D19">
        <w:rPr>
          <w:rFonts w:cstheme="minorHAnsi"/>
          <w:color w:val="000000" w:themeColor="text1"/>
        </w:rPr>
        <w:t xml:space="preserve"> perdesini üstüne çeker. Fakat intizâmdan </w:t>
      </w:r>
      <w:hyperlink w:anchor="128449" w:history="1">
        <w:r w:rsidRPr="00916211">
          <w:rPr>
            <w:rStyle w:val="Kpr"/>
            <w:rFonts w:cstheme="minorHAnsi"/>
          </w:rPr>
          <w:t>şüzûz</w:t>
        </w:r>
      </w:hyperlink>
      <w:r w:rsidRPr="00632D19">
        <w:rPr>
          <w:rFonts w:cstheme="minorHAnsi"/>
          <w:color w:val="000000" w:themeColor="text1"/>
        </w:rPr>
        <w:t xml:space="preserve"> etmiş, kabîlesinden </w:t>
      </w:r>
      <w:hyperlink w:anchor="44602" w:history="1">
        <w:r w:rsidRPr="003B3B70">
          <w:rPr>
            <w:rStyle w:val="Kpr"/>
            <w:rFonts w:cstheme="minorHAnsi"/>
          </w:rPr>
          <w:t>cüdâ</w:t>
        </w:r>
      </w:hyperlink>
      <w:r w:rsidRPr="00632D19">
        <w:rPr>
          <w:rFonts w:cstheme="minorHAnsi"/>
          <w:color w:val="000000" w:themeColor="text1"/>
        </w:rPr>
        <w:t xml:space="preserve"> olmuş, yalnız olarak gurbete düşmüş, denizin altında olan bir böceğin bir yeşil yaprakla </w:t>
      </w:r>
      <w:hyperlink w:anchor="100345" w:history="1">
        <w:r w:rsidRPr="00160A34">
          <w:rPr>
            <w:rStyle w:val="Kpr"/>
            <w:rFonts w:cstheme="minorHAnsi"/>
          </w:rPr>
          <w:t>iâşe</w:t>
        </w:r>
      </w:hyperlink>
      <w:r w:rsidRPr="00632D19">
        <w:rPr>
          <w:rFonts w:cstheme="minorHAnsi"/>
          <w:color w:val="000000" w:themeColor="text1"/>
        </w:rPr>
        <w:t xml:space="preserve">sini görür, ondan </w:t>
      </w:r>
      <w:hyperlink w:anchor="129082" w:history="1">
        <w:r w:rsidRPr="00916211">
          <w:rPr>
            <w:rStyle w:val="Kpr"/>
            <w:rFonts w:cstheme="minorHAnsi"/>
          </w:rPr>
          <w:t>tecellî</w:t>
        </w:r>
      </w:hyperlink>
      <w:r w:rsidRPr="00632D19">
        <w:rPr>
          <w:rFonts w:cstheme="minorHAnsi"/>
          <w:color w:val="000000" w:themeColor="text1"/>
        </w:rPr>
        <w:t xml:space="preserve"> eden lütuf ve keremle bütün balıkçıları ağlatmak ister. </w:t>
      </w:r>
      <w:r w:rsidRPr="007E0985">
        <w:rPr>
          <w:rFonts w:cstheme="minorHAnsi"/>
          <w:b/>
          <w:bCs/>
          <w:color w:val="FF0000"/>
          <w:vertAlign w:val="superscript"/>
        </w:rPr>
        <w:t>(Hâşiye)</w:t>
      </w:r>
      <w:r>
        <w:rPr>
          <w:rFonts w:cstheme="minorHAnsi"/>
          <w:b/>
          <w:bCs/>
          <w:color w:val="FF0000"/>
          <w:vertAlign w:val="superscript"/>
        </w:rPr>
        <w:t xml:space="preserve">  </w:t>
      </w:r>
    </w:p>
    <w:p w14:paraId="39D9D8DD" w14:textId="5C2C5890" w:rsidR="007A4263"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Kur’ân-ı Hakîm’in ilim ve hikmet ve </w:t>
      </w:r>
      <w:r w:rsidRPr="00160A34">
        <w:rPr>
          <w:rFonts w:cstheme="minorHAnsi"/>
        </w:rPr>
        <w:t>ma‘rifet-i İlâhiye</w:t>
      </w:r>
      <w:r w:rsidRPr="00632D19">
        <w:rPr>
          <w:rFonts w:cstheme="minorHAnsi"/>
          <w:color w:val="000000" w:themeColor="text1"/>
        </w:rPr>
        <w:t xml:space="preserve"> cihetiyle servet ve </w:t>
      </w:r>
      <w:hyperlink w:anchor="105432" w:history="1">
        <w:r w:rsidRPr="0091217F">
          <w:rPr>
            <w:rStyle w:val="Kpr"/>
            <w:rFonts w:cstheme="minorHAnsi"/>
          </w:rPr>
          <w:t>gınâ</w:t>
        </w:r>
      </w:hyperlink>
      <w:r w:rsidRPr="00632D19">
        <w:rPr>
          <w:rFonts w:cstheme="minorHAnsi"/>
          <w:color w:val="000000" w:themeColor="text1"/>
        </w:rPr>
        <w:t xml:space="preserve">sı; ve felsefenin ilim ve ibret ve </w:t>
      </w:r>
      <w:r w:rsidRPr="00803A27">
        <w:rPr>
          <w:rFonts w:cstheme="minorHAnsi"/>
        </w:rPr>
        <w:t>ma‘rifet-i Sâni‘</w:t>
      </w:r>
      <w:r w:rsidRPr="00632D19">
        <w:rPr>
          <w:rFonts w:cstheme="minorHAnsi"/>
          <w:color w:val="000000" w:themeColor="text1"/>
        </w:rPr>
        <w:t xml:space="preserve"> cihetindeki fakr ve iflâsını gör, ibret al! İşte bu sırdandır ki, Kur’ân-ı Hakîm, nihâyetsiz parlak, yüksek hakîkatleri câmi‘ olduğundan, şiirin hayâlâtından </w:t>
      </w:r>
      <w:hyperlink w:anchor="113072" w:history="1">
        <w:r w:rsidRPr="0091217F">
          <w:rPr>
            <w:rStyle w:val="Kpr"/>
            <w:rFonts w:cstheme="minorHAnsi"/>
          </w:rPr>
          <w:t>müstağnî</w:t>
        </w:r>
      </w:hyperlink>
      <w:r w:rsidRPr="00632D19">
        <w:rPr>
          <w:rFonts w:cstheme="minorHAnsi"/>
          <w:color w:val="000000" w:themeColor="text1"/>
        </w:rPr>
        <w:t>dir</w:t>
      </w:r>
      <w:r>
        <w:rPr>
          <w:rFonts w:ascii="Calibri" w:hAnsi="Calibri" w:cs="Calibri"/>
          <w:color w:val="000000" w:themeColor="text1"/>
        </w:rPr>
        <w:t xml:space="preserve"> </w:t>
      </w:r>
    </w:p>
    <w:p w14:paraId="75616781" w14:textId="4F8466B1"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Kur’ân-ı Mu‘cizü’l-Beyân’ın </w:t>
      </w:r>
      <w:hyperlink w:anchor="102352" w:history="1">
        <w:r w:rsidRPr="0091217F">
          <w:rPr>
            <w:rStyle w:val="Kpr"/>
            <w:rFonts w:cstheme="minorHAnsi"/>
          </w:rPr>
          <w:t>i‘câz</w:t>
        </w:r>
      </w:hyperlink>
      <w:r w:rsidRPr="00632D19">
        <w:rPr>
          <w:rFonts w:cstheme="minorHAnsi"/>
          <w:color w:val="000000" w:themeColor="text1"/>
        </w:rPr>
        <w:t xml:space="preserve"> derecesindeki </w:t>
      </w:r>
      <w:hyperlink w:anchor="44604" w:history="1">
        <w:r w:rsidRPr="00D22BBC">
          <w:rPr>
            <w:rStyle w:val="Kpr"/>
            <w:rFonts w:cstheme="minorHAnsi"/>
          </w:rPr>
          <w:t>kemâl-i nizâm ve intizâm</w:t>
        </w:r>
      </w:hyperlink>
      <w:r w:rsidRPr="00632D19">
        <w:rPr>
          <w:rFonts w:cstheme="minorHAnsi"/>
          <w:color w:val="000000" w:themeColor="text1"/>
        </w:rPr>
        <w:t xml:space="preserve">ı ve kitâb-ı kâinâttaki </w:t>
      </w:r>
      <w:hyperlink w:anchor="113138" w:history="1">
        <w:r w:rsidRPr="00484CFC">
          <w:rPr>
            <w:rStyle w:val="Kpr"/>
            <w:rFonts w:cstheme="minorHAnsi"/>
          </w:rPr>
          <w:t>intizâmât-ı san‘a</w:t>
        </w:r>
      </w:hyperlink>
      <w:r w:rsidRPr="00632D19">
        <w:rPr>
          <w:rFonts w:cstheme="minorHAnsi"/>
          <w:color w:val="000000" w:themeColor="text1"/>
        </w:rPr>
        <w:t xml:space="preserve">tı, muntazam üslûblarıyla tefsîr ettikleri halde, </w:t>
      </w:r>
      <w:hyperlink w:anchor="100525" w:history="1">
        <w:r w:rsidRPr="0091217F">
          <w:rPr>
            <w:rStyle w:val="Kpr"/>
            <w:rFonts w:cstheme="minorHAnsi"/>
          </w:rPr>
          <w:t>manzûm</w:t>
        </w:r>
      </w:hyperlink>
      <w:r w:rsidRPr="00632D19">
        <w:rPr>
          <w:rFonts w:cstheme="minorHAnsi"/>
          <w:color w:val="000000" w:themeColor="text1"/>
        </w:rPr>
        <w:t xml:space="preserve"> ve şiir olmadığının diğer bir sırrı da budur ki, âyetlerinin her bir </w:t>
      </w:r>
      <w:hyperlink w:anchor="129913" w:history="1">
        <w:r w:rsidRPr="00272097">
          <w:rPr>
            <w:rStyle w:val="Kpr"/>
            <w:rFonts w:cstheme="minorHAnsi"/>
          </w:rPr>
          <w:t>necm</w:t>
        </w:r>
      </w:hyperlink>
      <w:r w:rsidRPr="00632D19">
        <w:rPr>
          <w:rFonts w:cstheme="minorHAnsi"/>
          <w:color w:val="000000" w:themeColor="text1"/>
        </w:rPr>
        <w:t xml:space="preserve">i, vezin kaydı altına girmeyip, tâ ekser âyetlere bir nevi‘ merkez olsun ve kardeşi olsun ve </w:t>
      </w:r>
      <w:hyperlink w:anchor="111029" w:history="1">
        <w:r w:rsidRPr="00803A27">
          <w:rPr>
            <w:rStyle w:val="Kpr"/>
            <w:rFonts w:cstheme="minorHAnsi"/>
          </w:rPr>
          <w:t>mâbeyn</w:t>
        </w:r>
      </w:hyperlink>
      <w:r w:rsidRPr="00632D19">
        <w:rPr>
          <w:rFonts w:cstheme="minorHAnsi"/>
          <w:color w:val="000000" w:themeColor="text1"/>
        </w:rPr>
        <w:t xml:space="preserve">lerinde mevcûd </w:t>
      </w:r>
      <w:hyperlink w:anchor="129617" w:history="1">
        <w:r w:rsidRPr="00803A27">
          <w:rPr>
            <w:rStyle w:val="Kpr"/>
            <w:rFonts w:cstheme="minorHAnsi"/>
          </w:rPr>
          <w:t>münâsebât-ı ma‘neviy</w:t>
        </w:r>
      </w:hyperlink>
      <w:r w:rsidR="00803A27" w:rsidRPr="00803A27">
        <w:rPr>
          <w:rFonts w:cstheme="minorHAnsi"/>
        </w:rPr>
        <w:t>e</w:t>
      </w:r>
      <w:r w:rsidRPr="00632D19">
        <w:rPr>
          <w:rFonts w:cstheme="minorHAnsi"/>
          <w:color w:val="000000" w:themeColor="text1"/>
        </w:rPr>
        <w:t xml:space="preserve">ye </w:t>
      </w:r>
      <w:hyperlink w:anchor="128359" w:history="1">
        <w:r w:rsidRPr="00803A27">
          <w:rPr>
            <w:rStyle w:val="Kpr"/>
            <w:rFonts w:cstheme="minorHAnsi"/>
          </w:rPr>
          <w:t>râbıta</w:t>
        </w:r>
      </w:hyperlink>
      <w:r w:rsidRPr="00632D19">
        <w:rPr>
          <w:rFonts w:cstheme="minorHAnsi"/>
          <w:color w:val="000000" w:themeColor="text1"/>
        </w:rPr>
        <w:t xml:space="preserve"> olmak için, o </w:t>
      </w:r>
      <w:hyperlink w:anchor="116109" w:history="1">
        <w:r w:rsidRPr="0091217F">
          <w:rPr>
            <w:rStyle w:val="Kpr"/>
            <w:rFonts w:cstheme="minorHAnsi"/>
          </w:rPr>
          <w:t>dâire-i muhîta</w:t>
        </w:r>
      </w:hyperlink>
      <w:r w:rsidRPr="00632D19">
        <w:rPr>
          <w:rFonts w:cstheme="minorHAnsi"/>
          <w:color w:val="000000" w:themeColor="text1"/>
        </w:rPr>
        <w:t xml:space="preserve"> içindeki</w:t>
      </w:r>
    </w:p>
    <w:p w14:paraId="34CCBC2C" w14:textId="77777777" w:rsidR="007A4263" w:rsidRDefault="007A4263" w:rsidP="007A4263">
      <w:pPr>
        <w:spacing w:after="0" w:line="288" w:lineRule="auto"/>
        <w:ind w:firstLine="709"/>
        <w:jc w:val="both"/>
        <w:rPr>
          <w:rFonts w:cstheme="minorHAnsi"/>
          <w:color w:val="000000" w:themeColor="text1"/>
        </w:rPr>
      </w:pPr>
    </w:p>
    <w:p w14:paraId="2D5BA4A6"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w:t>
      </w:r>
      <w:r>
        <w:rPr>
          <w:rFonts w:ascii="Calibri" w:hAnsi="Calibri" w:cs="Calibri"/>
          <w:color w:val="000000" w:themeColor="text1"/>
        </w:rPr>
        <w:t xml:space="preserve">    </w:t>
      </w:r>
      <w:r w:rsidRPr="007E0985">
        <w:rPr>
          <w:rFonts w:cstheme="minorHAnsi"/>
          <w:b/>
          <w:bCs/>
          <w:color w:val="FF0000"/>
        </w:rPr>
        <w:t>Hâşiye:</w:t>
      </w:r>
      <w:r w:rsidRPr="00632D19">
        <w:rPr>
          <w:rFonts w:cstheme="minorHAnsi"/>
          <w:color w:val="000000" w:themeColor="text1"/>
        </w:rPr>
        <w:t xml:space="preserve"> Amerika’da bu hâdise aynen vukū‘ bulmuştur.</w:t>
      </w:r>
    </w:p>
    <w:p w14:paraId="2FC844C7"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1036348"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 xml:space="preserve">Sözler (18 Satır) Sayfa No: </w:t>
      </w:r>
      <w:r>
        <w:rPr>
          <w:rFonts w:ascii="Times New Roman" w:hAnsi="Times New Roman" w:cs="Times New Roman"/>
          <w:i/>
          <w:iCs/>
          <w:color w:val="FF0000"/>
          <w:highlight w:val="yellow"/>
          <w:u w:val="single"/>
        </w:rPr>
        <w:t>5</w:t>
      </w:r>
      <w:r w:rsidRPr="00C24B5D">
        <w:rPr>
          <w:rFonts w:ascii="Times New Roman" w:hAnsi="Times New Roman" w:cs="Times New Roman"/>
          <w:i/>
          <w:iCs/>
          <w:color w:val="FF0000"/>
          <w:highlight w:val="yellow"/>
          <w:u w:val="single"/>
        </w:rPr>
        <w:t>5</w:t>
      </w:r>
    </w:p>
    <w:p w14:paraId="6A048497" w14:textId="77777777" w:rsidR="007A4263" w:rsidRDefault="007A4263" w:rsidP="007A4263">
      <w:pPr>
        <w:spacing w:after="0" w:line="288" w:lineRule="auto"/>
        <w:jc w:val="both"/>
        <w:rPr>
          <w:rFonts w:cstheme="minorHAnsi"/>
          <w:color w:val="000000" w:themeColor="text1"/>
        </w:rPr>
      </w:pPr>
    </w:p>
    <w:p w14:paraId="4A5F80FA" w14:textId="020704BD"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âyetlere birer </w:t>
      </w:r>
      <w:hyperlink w:anchor="113140" w:history="1">
        <w:r w:rsidRPr="00272097">
          <w:rPr>
            <w:rStyle w:val="Kpr"/>
            <w:rFonts w:cstheme="minorHAnsi"/>
          </w:rPr>
          <w:t>hatt-ı münâsebet</w:t>
        </w:r>
      </w:hyperlink>
      <w:r w:rsidRPr="00632D19">
        <w:rPr>
          <w:rFonts w:cstheme="minorHAnsi"/>
          <w:color w:val="000000" w:themeColor="text1"/>
        </w:rPr>
        <w:t xml:space="preserve"> </w:t>
      </w:r>
      <w:hyperlink w:anchor="100945" w:history="1">
        <w:r w:rsidRPr="00272097">
          <w:rPr>
            <w:rStyle w:val="Kpr"/>
            <w:rFonts w:cstheme="minorHAnsi"/>
          </w:rPr>
          <w:t>teşkîl</w:t>
        </w:r>
      </w:hyperlink>
      <w:r w:rsidRPr="00632D19">
        <w:rPr>
          <w:rFonts w:cstheme="minorHAnsi"/>
          <w:color w:val="000000" w:themeColor="text1"/>
        </w:rPr>
        <w:t xml:space="preserve"> etmesidir. Güya, serbest her bir âyetin, </w:t>
      </w:r>
      <w:hyperlink w:anchor="101206" w:history="1">
        <w:r w:rsidRPr="00272097">
          <w:rPr>
            <w:rStyle w:val="Kpr"/>
            <w:rFonts w:cstheme="minorHAnsi"/>
          </w:rPr>
          <w:t>ekser</w:t>
        </w:r>
      </w:hyperlink>
      <w:r w:rsidRPr="00632D19">
        <w:rPr>
          <w:rFonts w:cstheme="minorHAnsi"/>
          <w:color w:val="000000" w:themeColor="text1"/>
        </w:rPr>
        <w:t xml:space="preserve"> âyetlere bakar birer gözü, </w:t>
      </w:r>
      <w:hyperlink w:anchor="128804" w:history="1">
        <w:r w:rsidRPr="00272097">
          <w:rPr>
            <w:rStyle w:val="Kpr"/>
            <w:rFonts w:cstheme="minorHAnsi"/>
          </w:rPr>
          <w:t>müteveccih</w:t>
        </w:r>
      </w:hyperlink>
      <w:r w:rsidRPr="00632D19">
        <w:rPr>
          <w:rFonts w:cstheme="minorHAnsi"/>
          <w:color w:val="000000" w:themeColor="text1"/>
        </w:rPr>
        <w:t xml:space="preserve"> birer yüzü vardır ki, Kur’ân içinde binler Kur’ân bulunur, her bir </w:t>
      </w:r>
      <w:hyperlink w:anchor="129618" w:history="1">
        <w:r w:rsidRPr="003B3B70">
          <w:rPr>
            <w:rStyle w:val="Kpr"/>
            <w:rFonts w:cstheme="minorHAnsi"/>
          </w:rPr>
          <w:t>meşreb</w:t>
        </w:r>
      </w:hyperlink>
      <w:r w:rsidRPr="00632D19">
        <w:rPr>
          <w:rFonts w:cstheme="minorHAnsi"/>
          <w:color w:val="000000" w:themeColor="text1"/>
        </w:rPr>
        <w:t xml:space="preserve"> sâhibine birisini verir. Nasıl ki, Yirmi Beşinci Söz’de beyân edildiği gibi, Sûre-i İhlâs içinde otuz altı Sûre-i İhlâs mikdarınca, her biri </w:t>
      </w:r>
      <w:hyperlink w:anchor="113141" w:history="1">
        <w:r w:rsidRPr="00D22BBC">
          <w:rPr>
            <w:rStyle w:val="Kpr"/>
            <w:rFonts w:cstheme="minorHAnsi"/>
          </w:rPr>
          <w:t>zil’ecniha</w:t>
        </w:r>
      </w:hyperlink>
      <w:r w:rsidRPr="00632D19">
        <w:rPr>
          <w:rFonts w:cstheme="minorHAnsi"/>
          <w:color w:val="000000" w:themeColor="text1"/>
        </w:rPr>
        <w:t xml:space="preserve"> olan altı cümlenin </w:t>
      </w:r>
      <w:hyperlink w:anchor="113142" w:history="1">
        <w:r w:rsidRPr="0091217F">
          <w:rPr>
            <w:rStyle w:val="Kpr"/>
            <w:rFonts w:cstheme="minorHAnsi"/>
          </w:rPr>
          <w:t>terkîbât</w:t>
        </w:r>
      </w:hyperlink>
      <w:r w:rsidRPr="00632D19">
        <w:rPr>
          <w:rFonts w:cstheme="minorHAnsi"/>
          <w:color w:val="000000" w:themeColor="text1"/>
        </w:rPr>
        <w:t xml:space="preserve">ından </w:t>
      </w:r>
      <w:hyperlink w:anchor="120030" w:history="1">
        <w:r w:rsidRPr="00272097">
          <w:rPr>
            <w:rStyle w:val="Kpr"/>
            <w:rFonts w:cstheme="minorHAnsi"/>
          </w:rPr>
          <w:t>müteşekkil</w:t>
        </w:r>
      </w:hyperlink>
      <w:r w:rsidRPr="00632D19">
        <w:rPr>
          <w:rFonts w:cstheme="minorHAnsi"/>
          <w:color w:val="000000" w:themeColor="text1"/>
        </w:rPr>
        <w:t xml:space="preserve"> bir </w:t>
      </w:r>
      <w:hyperlink w:anchor="44609" w:history="1">
        <w:r w:rsidRPr="00272097">
          <w:rPr>
            <w:rStyle w:val="Kpr"/>
            <w:rFonts w:cstheme="minorHAnsi"/>
          </w:rPr>
          <w:t>hazîne-i ilm-i tevhîd</w:t>
        </w:r>
      </w:hyperlink>
      <w:r w:rsidRPr="00632D19">
        <w:rPr>
          <w:rFonts w:cstheme="minorHAnsi"/>
          <w:color w:val="000000" w:themeColor="text1"/>
        </w:rPr>
        <w:t xml:space="preserve"> bulunuyor ve </w:t>
      </w:r>
      <w:hyperlink w:anchor="110612" w:history="1">
        <w:r w:rsidRPr="0091217F">
          <w:rPr>
            <w:rStyle w:val="Kpr"/>
            <w:rFonts w:cstheme="minorHAnsi"/>
          </w:rPr>
          <w:t>tazammun</w:t>
        </w:r>
      </w:hyperlink>
      <w:r w:rsidRPr="00632D19">
        <w:rPr>
          <w:rFonts w:cstheme="minorHAnsi"/>
          <w:color w:val="000000" w:themeColor="text1"/>
        </w:rPr>
        <w:t xml:space="preserve"> ediyor.</w:t>
      </w:r>
    </w:p>
    <w:p w14:paraId="4CE3D4C8" w14:textId="3825DB7E"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nasıl ki, </w:t>
      </w:r>
      <w:hyperlink w:anchor="101853" w:history="1">
        <w:r w:rsidRPr="00272097">
          <w:rPr>
            <w:rStyle w:val="Kpr"/>
            <w:rFonts w:cstheme="minorHAnsi"/>
          </w:rPr>
          <w:t>semâ</w:t>
        </w:r>
      </w:hyperlink>
      <w:r w:rsidRPr="00632D19">
        <w:rPr>
          <w:rFonts w:cstheme="minorHAnsi"/>
          <w:color w:val="000000" w:themeColor="text1"/>
        </w:rPr>
        <w:t xml:space="preserve">da olan yıldızların </w:t>
      </w:r>
      <w:hyperlink w:anchor="100828" w:history="1">
        <w:r w:rsidRPr="00272097">
          <w:rPr>
            <w:rStyle w:val="Kpr"/>
            <w:rFonts w:cstheme="minorHAnsi"/>
          </w:rPr>
          <w:t>sûreten</w:t>
        </w:r>
      </w:hyperlink>
      <w:r w:rsidRPr="00632D19">
        <w:rPr>
          <w:rFonts w:cstheme="minorHAnsi"/>
          <w:color w:val="000000" w:themeColor="text1"/>
        </w:rPr>
        <w:t xml:space="preserve"> </w:t>
      </w:r>
      <w:hyperlink w:anchor="113143" w:history="1">
        <w:r w:rsidRPr="00272097">
          <w:rPr>
            <w:rStyle w:val="Kpr"/>
            <w:rFonts w:cstheme="minorHAnsi"/>
          </w:rPr>
          <w:t>adem-i intizâm</w:t>
        </w:r>
      </w:hyperlink>
      <w:r w:rsidRPr="00632D19">
        <w:rPr>
          <w:rFonts w:cstheme="minorHAnsi"/>
          <w:color w:val="000000" w:themeColor="text1"/>
        </w:rPr>
        <w:t xml:space="preserve">ı cihetiyle, her bir yıldız kayıd altına girmeyip, her birisi ekser yıldıza bir nevi‘ merkez olarak dâire-i muhîtasındaki -birer birer- her bir yıldıza </w:t>
      </w:r>
      <w:hyperlink w:anchor="112439" w:history="1">
        <w:r w:rsidRPr="00272097">
          <w:rPr>
            <w:rStyle w:val="Kpr"/>
            <w:rFonts w:cstheme="minorHAnsi"/>
          </w:rPr>
          <w:t>mevcûdât</w:t>
        </w:r>
      </w:hyperlink>
      <w:r w:rsidRPr="00632D19">
        <w:rPr>
          <w:rFonts w:cstheme="minorHAnsi"/>
          <w:color w:val="000000" w:themeColor="text1"/>
        </w:rPr>
        <w:t xml:space="preserve"> </w:t>
      </w:r>
      <w:hyperlink w:anchor="105265" w:history="1">
        <w:r w:rsidRPr="00272097">
          <w:rPr>
            <w:rStyle w:val="Kpr"/>
            <w:rFonts w:cstheme="minorHAnsi"/>
          </w:rPr>
          <w:t>beyn</w:t>
        </w:r>
      </w:hyperlink>
      <w:r w:rsidRPr="00632D19">
        <w:rPr>
          <w:rFonts w:cstheme="minorHAnsi"/>
          <w:color w:val="000000" w:themeColor="text1"/>
        </w:rPr>
        <w:t xml:space="preserve">indeki </w:t>
      </w:r>
      <w:hyperlink w:anchor="113144" w:history="1">
        <w:r w:rsidRPr="0091217F">
          <w:rPr>
            <w:rStyle w:val="Kpr"/>
            <w:rFonts w:cstheme="minorHAnsi"/>
          </w:rPr>
          <w:t>nisbet-i hafiye</w:t>
        </w:r>
      </w:hyperlink>
      <w:r w:rsidRPr="00632D19">
        <w:rPr>
          <w:rFonts w:cstheme="minorHAnsi"/>
          <w:color w:val="000000" w:themeColor="text1"/>
        </w:rPr>
        <w:t xml:space="preserve">ye işaret olarak, birer </w:t>
      </w:r>
      <w:hyperlink w:anchor="113140" w:history="1">
        <w:r w:rsidRPr="00272097">
          <w:rPr>
            <w:rStyle w:val="Kpr"/>
            <w:rFonts w:cstheme="minorHAnsi"/>
          </w:rPr>
          <w:t>hatt-ı münâsebet</w:t>
        </w:r>
      </w:hyperlink>
      <w:r w:rsidRPr="00632D19">
        <w:rPr>
          <w:rFonts w:cstheme="minorHAnsi"/>
          <w:color w:val="000000" w:themeColor="text1"/>
        </w:rPr>
        <w:t xml:space="preserve"> uzatıyor. Güya, her bir tek yıldız, </w:t>
      </w:r>
      <w:hyperlink w:anchor="113145" w:history="1">
        <w:r w:rsidRPr="00272097">
          <w:rPr>
            <w:rStyle w:val="Kpr"/>
            <w:rFonts w:cstheme="minorHAnsi"/>
          </w:rPr>
          <w:t>necm-i âyet</w:t>
        </w:r>
      </w:hyperlink>
      <w:r w:rsidRPr="00632D19">
        <w:rPr>
          <w:rFonts w:cstheme="minorHAnsi"/>
          <w:color w:val="000000" w:themeColor="text1"/>
        </w:rPr>
        <w:t xml:space="preserve"> gibi, umum yıldızlara bakar birer gözü, müteveccih birer yüzü vardır. </w:t>
      </w:r>
    </w:p>
    <w:p w14:paraId="5B66CDF4"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intizâmsızlık içinde kemâl-i intizâmı gör, ibret al! </w:t>
      </w:r>
      <w:r w:rsidRPr="00632D19">
        <w:rPr>
          <w:rFonts w:cs="Shaikh Hamdullah Mushaf"/>
          <w:color w:val="FF0000"/>
          <w:szCs w:val="28"/>
          <w:rtl/>
        </w:rPr>
        <w:t>وَمَا عَلَّمْنَاهُ الشِّعْرَ</w:t>
      </w:r>
      <w:r w:rsidRPr="00632D19">
        <w:rPr>
          <w:rFonts w:cstheme="minorHAnsi"/>
          <w:color w:val="000000" w:themeColor="text1"/>
        </w:rPr>
        <w:t xml:space="preserve"> nın bir sırrını bil! </w:t>
      </w:r>
    </w:p>
    <w:p w14:paraId="11F7E68E" w14:textId="20E98ABB"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âyet-i </w:t>
      </w:r>
      <w:r w:rsidRPr="00632D19">
        <w:rPr>
          <w:rFonts w:cs="Shaikh Hamdullah Mushaf"/>
          <w:color w:val="FF0000"/>
          <w:szCs w:val="28"/>
          <w:rtl/>
        </w:rPr>
        <w:t>وَمَا يَنْبَغ۪ى لَهُ</w:t>
      </w:r>
      <w:r w:rsidRPr="00632D19">
        <w:rPr>
          <w:rFonts w:cstheme="minorHAnsi"/>
          <w:color w:val="000000" w:themeColor="text1"/>
        </w:rPr>
        <w:t xml:space="preserve"> sırrını da bununla anla ki, şiirin </w:t>
      </w:r>
      <w:hyperlink w:anchor="110515" w:history="1">
        <w:r w:rsidRPr="0091217F">
          <w:rPr>
            <w:rStyle w:val="Kpr"/>
            <w:rFonts w:cstheme="minorHAnsi"/>
          </w:rPr>
          <w:t>şe’n</w:t>
        </w:r>
      </w:hyperlink>
      <w:r w:rsidRPr="00632D19">
        <w:rPr>
          <w:rFonts w:cstheme="minorHAnsi"/>
          <w:color w:val="000000" w:themeColor="text1"/>
        </w:rPr>
        <w:t xml:space="preserve">i, küçük ve sönük hakîkatleri büyük ve parlak hayallerle süslendirip beğendirmek ister. Hâlbuki, Kur’ân’ın hakîkatleri o kadar büyük ve </w:t>
      </w:r>
      <w:hyperlink w:anchor="116397" w:history="1">
        <w:r w:rsidRPr="00982E02">
          <w:rPr>
            <w:rStyle w:val="Kpr"/>
            <w:rFonts w:cstheme="minorHAnsi"/>
          </w:rPr>
          <w:t>âlî</w:t>
        </w:r>
      </w:hyperlink>
      <w:r w:rsidRPr="00632D19">
        <w:rPr>
          <w:rFonts w:cstheme="minorHAnsi"/>
          <w:color w:val="000000" w:themeColor="text1"/>
        </w:rPr>
        <w:t xml:space="preserve"> ve parlak ve </w:t>
      </w:r>
      <w:hyperlink w:anchor="126186" w:history="1">
        <w:r w:rsidRPr="00982E02">
          <w:rPr>
            <w:rStyle w:val="Kpr"/>
            <w:rFonts w:cstheme="minorHAnsi"/>
          </w:rPr>
          <w:t>revnakdâr</w:t>
        </w:r>
      </w:hyperlink>
      <w:r w:rsidRPr="00632D19">
        <w:rPr>
          <w:rFonts w:cstheme="minorHAnsi"/>
          <w:color w:val="000000" w:themeColor="text1"/>
        </w:rPr>
        <w:t xml:space="preserve">dır ki, en büyük ve parlak hayâl, o hakîkatlere </w:t>
      </w:r>
      <w:hyperlink w:anchor="115499" w:history="1">
        <w:r w:rsidRPr="00982E02">
          <w:rPr>
            <w:rStyle w:val="Kpr"/>
            <w:rFonts w:cstheme="minorHAnsi"/>
          </w:rPr>
          <w:t>nisbet</w:t>
        </w:r>
      </w:hyperlink>
      <w:r w:rsidRPr="00632D19">
        <w:rPr>
          <w:rFonts w:cstheme="minorHAnsi"/>
          <w:color w:val="000000" w:themeColor="text1"/>
        </w:rPr>
        <w:t xml:space="preserve"> edilse gayet küçük ve sönük kalır. Meselâ, </w:t>
      </w:r>
      <w:r w:rsidRPr="00632D19">
        <w:rPr>
          <w:rFonts w:cs="Shaikh Hamdullah Mushaf"/>
          <w:color w:val="FF0000"/>
          <w:szCs w:val="28"/>
          <w:rtl/>
        </w:rPr>
        <w:t xml:space="preserve">يَوْمَ نَطْوِى السَّمَٓاءَ كَطَىِّ السِّجِلِّ لِلْكُتُبِ </w:t>
      </w:r>
      <w:r w:rsidRPr="00632D19">
        <w:rPr>
          <w:rFonts w:cs="Shaikh Hamdullah Mushaf"/>
          <w:color w:val="000000" w:themeColor="text1"/>
          <w:szCs w:val="28"/>
          <w:rtl/>
        </w:rPr>
        <w:t>٭</w:t>
      </w:r>
      <w:r w:rsidRPr="00632D19">
        <w:rPr>
          <w:rFonts w:cs="Shaikh Hamdullah Mushaf"/>
          <w:color w:val="FF0000"/>
          <w:szCs w:val="28"/>
          <w:rtl/>
        </w:rPr>
        <w:t xml:space="preserve"> يُغْشِى الَّيْلَ النَّهَارَ يَطْلُبُهُ حَث۪يثًا </w:t>
      </w:r>
      <w:r w:rsidRPr="00632D19">
        <w:rPr>
          <w:rFonts w:cs="Shaikh Hamdullah Mushaf"/>
          <w:color w:val="000000" w:themeColor="text1"/>
          <w:szCs w:val="28"/>
          <w:rtl/>
        </w:rPr>
        <w:t>٭</w:t>
      </w:r>
      <w:r w:rsidRPr="00632D19">
        <w:rPr>
          <w:rFonts w:cs="Shaikh Hamdullah Mushaf"/>
          <w:color w:val="FF0000"/>
          <w:szCs w:val="28"/>
          <w:rtl/>
        </w:rPr>
        <w:t xml:space="preserve"> اِنْ كَانَتْ اِلَّا صَيْحَةً وَاحِدَةً فَاِذَاهُمْ جَم۪يعٌ لَدَيْنَا مُحْضَرُونَ</w:t>
      </w:r>
      <w:r w:rsidRPr="00632D19">
        <w:rPr>
          <w:rFonts w:cstheme="minorHAnsi"/>
          <w:color w:val="000000" w:themeColor="text1"/>
        </w:rPr>
        <w:t xml:space="preserve"> gibi hadsiz hakîkatleri buna şâhiddir.</w:t>
      </w:r>
    </w:p>
    <w:p w14:paraId="6E54920D"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D73ECF7"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 xml:space="preserve">Sözler (18 Satır) Sayfa No: </w:t>
      </w:r>
      <w:r w:rsidRPr="00FA7477">
        <w:rPr>
          <w:rFonts w:ascii="Times New Roman" w:hAnsi="Times New Roman" w:cs="Times New Roman"/>
          <w:i/>
          <w:iCs/>
          <w:color w:val="FF0000"/>
          <w:highlight w:val="yellow"/>
          <w:u w:val="single"/>
        </w:rPr>
        <w:t>56</w:t>
      </w:r>
    </w:p>
    <w:p w14:paraId="23569D78" w14:textId="77777777" w:rsidR="007A4263" w:rsidRDefault="007A4263" w:rsidP="007A4263">
      <w:pPr>
        <w:spacing w:after="0" w:line="288" w:lineRule="auto"/>
        <w:ind w:firstLine="709"/>
        <w:jc w:val="both"/>
        <w:rPr>
          <w:rFonts w:cstheme="minorHAnsi"/>
          <w:color w:val="000000" w:themeColor="text1"/>
        </w:rPr>
      </w:pPr>
    </w:p>
    <w:p w14:paraId="4CE3C0FC" w14:textId="56520D21"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Kur’ân’ın her bir âyeti, birer </w:t>
      </w:r>
      <w:hyperlink w:anchor="113146" w:history="1">
        <w:r w:rsidRPr="00936F09">
          <w:rPr>
            <w:rStyle w:val="Kpr"/>
            <w:rFonts w:cstheme="minorHAnsi"/>
          </w:rPr>
          <w:t>necm-i sâkıb</w:t>
        </w:r>
      </w:hyperlink>
      <w:r w:rsidRPr="00632D19">
        <w:rPr>
          <w:rFonts w:cstheme="minorHAnsi"/>
          <w:color w:val="000000" w:themeColor="text1"/>
        </w:rPr>
        <w:t xml:space="preserve"> gibi, </w:t>
      </w:r>
      <w:r w:rsidRPr="00C049F2">
        <w:rPr>
          <w:rFonts w:cstheme="minorHAnsi"/>
          <w:color w:val="000000" w:themeColor="text1"/>
        </w:rPr>
        <w:t>i‘câz</w:t>
      </w:r>
      <w:r w:rsidRPr="00632D19">
        <w:rPr>
          <w:rFonts w:cstheme="minorHAnsi"/>
          <w:color w:val="000000" w:themeColor="text1"/>
        </w:rPr>
        <w:t xml:space="preserve"> ve hidayet nûrunu neşir ile küfür ve gaflet </w:t>
      </w:r>
      <w:hyperlink w:anchor="102845" w:history="1">
        <w:r w:rsidRPr="0091217F">
          <w:rPr>
            <w:rStyle w:val="Kpr"/>
            <w:rFonts w:cstheme="minorHAnsi"/>
          </w:rPr>
          <w:t>zulümât</w:t>
        </w:r>
      </w:hyperlink>
      <w:r w:rsidRPr="00632D19">
        <w:rPr>
          <w:rFonts w:cstheme="minorHAnsi"/>
          <w:color w:val="000000" w:themeColor="text1"/>
        </w:rPr>
        <w:t xml:space="preserve">ını nasıl dağıttığını görmek ve zevk etmek istersen, kendini o </w:t>
      </w:r>
      <w:hyperlink w:anchor="113147" w:history="1">
        <w:r w:rsidRPr="00936F09">
          <w:rPr>
            <w:rStyle w:val="Kpr"/>
            <w:rFonts w:cstheme="minorHAnsi"/>
          </w:rPr>
          <w:t>asr-ı câhiliyet</w:t>
        </w:r>
      </w:hyperlink>
      <w:r w:rsidRPr="00632D19">
        <w:rPr>
          <w:rFonts w:cstheme="minorHAnsi"/>
          <w:color w:val="000000" w:themeColor="text1"/>
        </w:rPr>
        <w:t xml:space="preserve">te ve o </w:t>
      </w:r>
      <w:hyperlink w:anchor="117108" w:history="1">
        <w:r w:rsidRPr="00936F09">
          <w:rPr>
            <w:rStyle w:val="Kpr"/>
            <w:rFonts w:cstheme="minorHAnsi"/>
          </w:rPr>
          <w:t>sahrâ-yı bedeviyet</w:t>
        </w:r>
      </w:hyperlink>
      <w:r w:rsidRPr="00632D19">
        <w:rPr>
          <w:rFonts w:cstheme="minorHAnsi"/>
          <w:color w:val="000000" w:themeColor="text1"/>
        </w:rPr>
        <w:t xml:space="preserve">te farz et ki, her şey </w:t>
      </w:r>
      <w:hyperlink w:anchor="129621" w:history="1">
        <w:r w:rsidRPr="00E7108C">
          <w:rPr>
            <w:rStyle w:val="Kpr"/>
            <w:rFonts w:cstheme="minorHAnsi"/>
          </w:rPr>
          <w:t>zulmet-i cehil ve gaflet</w:t>
        </w:r>
      </w:hyperlink>
      <w:r w:rsidRPr="00632D19">
        <w:rPr>
          <w:rFonts w:cstheme="minorHAnsi"/>
          <w:color w:val="000000" w:themeColor="text1"/>
        </w:rPr>
        <w:t xml:space="preserve"> altında </w:t>
      </w:r>
      <w:hyperlink w:anchor="44613" w:history="1">
        <w:r w:rsidRPr="00D22BBC">
          <w:rPr>
            <w:rStyle w:val="Kpr"/>
            <w:rFonts w:cstheme="minorHAnsi"/>
          </w:rPr>
          <w:t>perde-i cümûd ve tabiat</w:t>
        </w:r>
      </w:hyperlink>
      <w:r w:rsidRPr="00632D19">
        <w:rPr>
          <w:rFonts w:cstheme="minorHAnsi"/>
          <w:color w:val="000000" w:themeColor="text1"/>
        </w:rPr>
        <w:t xml:space="preserve">a sarılmış olduğu bir anda, birden, Kur’ân’ın </w:t>
      </w:r>
      <w:r w:rsidRPr="00C049F2">
        <w:rPr>
          <w:rFonts w:cstheme="minorHAnsi"/>
        </w:rPr>
        <w:t>lisân-ı ulviye</w:t>
      </w:r>
      <w:r w:rsidRPr="00632D19">
        <w:rPr>
          <w:rFonts w:cstheme="minorHAnsi"/>
          <w:color w:val="000000" w:themeColor="text1"/>
        </w:rPr>
        <w:t xml:space="preserve">sinden </w:t>
      </w:r>
      <w:r w:rsidRPr="00632D19">
        <w:rPr>
          <w:rFonts w:cs="Shaikh Hamdullah Mushaf"/>
          <w:color w:val="FF0000"/>
          <w:szCs w:val="28"/>
          <w:rtl/>
        </w:rPr>
        <w:t>يُسَبِّحُ لِلّٰهِ مَا فِى السَّموَاتِ وَمَا فِى الْاَرْضِ الْمَلِكِ الْقُدُّوسِ الْعَز۪يزِ الْحَك۪يمِ</w:t>
      </w:r>
      <w:r w:rsidRPr="00632D19">
        <w:rPr>
          <w:rFonts w:cstheme="minorHAnsi"/>
          <w:color w:val="000000" w:themeColor="text1"/>
        </w:rPr>
        <w:t xml:space="preserve"> gibi âyetleri işit, bak. O ölmüş veya yatmış mevcûdât-ı âlem </w:t>
      </w:r>
      <w:r w:rsidRPr="00632D19">
        <w:rPr>
          <w:rFonts w:cs="Shaikh Hamdullah Mushaf"/>
          <w:color w:val="FF0000"/>
          <w:szCs w:val="28"/>
          <w:rtl/>
        </w:rPr>
        <w:t>يُسَبِّحُ</w:t>
      </w:r>
      <w:r w:rsidRPr="00632D19">
        <w:rPr>
          <w:rFonts w:cstheme="minorHAnsi"/>
          <w:color w:val="000000" w:themeColor="text1"/>
        </w:rPr>
        <w:t xml:space="preserve"> sadâsıyla işitenlerin zihninde nasıl diriliyorlar, </w:t>
      </w:r>
      <w:hyperlink w:anchor="101388" w:history="1">
        <w:r w:rsidRPr="0091217F">
          <w:rPr>
            <w:rStyle w:val="Kpr"/>
            <w:rFonts w:cstheme="minorHAnsi"/>
          </w:rPr>
          <w:t>hüşyâr</w:t>
        </w:r>
      </w:hyperlink>
      <w:r w:rsidRPr="00632D19">
        <w:rPr>
          <w:rFonts w:cstheme="minorHAnsi"/>
          <w:color w:val="000000" w:themeColor="text1"/>
        </w:rPr>
        <w:t xml:space="preserve"> oluyorlar, </w:t>
      </w:r>
      <w:hyperlink w:anchor="111541" w:history="1">
        <w:r w:rsidRPr="0091217F">
          <w:rPr>
            <w:rStyle w:val="Kpr"/>
            <w:rFonts w:cstheme="minorHAnsi"/>
          </w:rPr>
          <w:t>kıyâm</w:t>
        </w:r>
      </w:hyperlink>
      <w:r w:rsidRPr="00632D19">
        <w:rPr>
          <w:rFonts w:cstheme="minorHAnsi"/>
          <w:color w:val="000000" w:themeColor="text1"/>
        </w:rPr>
        <w:t xml:space="preserve"> edip zikrediyorlar. </w:t>
      </w:r>
    </w:p>
    <w:p w14:paraId="586F6CD2" w14:textId="365ADC5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o karanlık gökyüzünde birer </w:t>
      </w:r>
      <w:hyperlink w:anchor="114004" w:history="1">
        <w:r w:rsidRPr="00FE7CB6">
          <w:rPr>
            <w:rStyle w:val="Kpr"/>
            <w:rFonts w:cstheme="minorHAnsi"/>
          </w:rPr>
          <w:t>câmid</w:t>
        </w:r>
      </w:hyperlink>
      <w:r w:rsidRPr="00632D19">
        <w:rPr>
          <w:rFonts w:cstheme="minorHAnsi"/>
          <w:color w:val="000000" w:themeColor="text1"/>
        </w:rPr>
        <w:t xml:space="preserve"> ateşpâre olan yıldızlar ve yerdeki perişan mahlûkāt,</w:t>
      </w:r>
      <w:r>
        <w:rPr>
          <w:rFonts w:ascii="Calibri" w:hAnsi="Calibri" w:cs="Calibri"/>
          <w:color w:val="000000" w:themeColor="text1"/>
        </w:rPr>
        <w:t xml:space="preserve"> </w:t>
      </w:r>
      <w:r w:rsidRPr="00632D19">
        <w:rPr>
          <w:rFonts w:cs="Shaikh Hamdullah Mushaf"/>
          <w:color w:val="FF0000"/>
          <w:szCs w:val="28"/>
          <w:rtl/>
        </w:rPr>
        <w:t>تُسَبِّحُ لَهُ السَّموَاتُ السَّبْعُ وَالْاَرْضُ</w:t>
      </w:r>
      <w:r w:rsidRPr="00632D19">
        <w:rPr>
          <w:rFonts w:cstheme="minorHAnsi"/>
          <w:color w:val="000000" w:themeColor="text1"/>
        </w:rPr>
        <w:t xml:space="preserve"> sayhasıyla, işitenlerin nazarında gökyüzü bir ağız, bütün yıldızlar birer </w:t>
      </w:r>
      <w:hyperlink w:anchor="113152" w:history="1">
        <w:r w:rsidRPr="0091217F">
          <w:rPr>
            <w:rStyle w:val="Kpr"/>
            <w:rFonts w:cstheme="minorHAnsi"/>
          </w:rPr>
          <w:t>kelime-i hikmetnümâ</w:t>
        </w:r>
      </w:hyperlink>
      <w:r w:rsidRPr="00632D19">
        <w:rPr>
          <w:rFonts w:cstheme="minorHAnsi"/>
          <w:color w:val="000000" w:themeColor="text1"/>
        </w:rPr>
        <w:t xml:space="preserve">, birer </w:t>
      </w:r>
      <w:hyperlink w:anchor="116367" w:history="1">
        <w:r w:rsidRPr="00C049F2">
          <w:rPr>
            <w:rStyle w:val="Kpr"/>
            <w:rFonts w:cstheme="minorHAnsi"/>
          </w:rPr>
          <w:t>nûr-u hakîkat-edâ</w:t>
        </w:r>
      </w:hyperlink>
      <w:r w:rsidRPr="00632D19">
        <w:rPr>
          <w:rFonts w:cstheme="minorHAnsi"/>
          <w:color w:val="000000" w:themeColor="text1"/>
        </w:rPr>
        <w:t xml:space="preserve">; ve arz bir kafa; </w:t>
      </w:r>
      <w:hyperlink w:anchor="129634" w:history="1">
        <w:r w:rsidRPr="00AE7A05">
          <w:rPr>
            <w:rStyle w:val="Kpr"/>
            <w:rFonts w:cstheme="minorHAnsi"/>
          </w:rPr>
          <w:t>berr ve bahir</w:t>
        </w:r>
      </w:hyperlink>
      <w:r w:rsidRPr="00632D19">
        <w:rPr>
          <w:rFonts w:cstheme="minorHAnsi"/>
          <w:color w:val="000000" w:themeColor="text1"/>
        </w:rPr>
        <w:t xml:space="preserve"> birer lisân; ve bütün hayvanât ve nebâtât birer </w:t>
      </w:r>
      <w:hyperlink w:anchor="129633" w:history="1">
        <w:r w:rsidRPr="00AE7A05">
          <w:rPr>
            <w:rStyle w:val="Kpr"/>
            <w:rFonts w:cstheme="minorHAnsi"/>
          </w:rPr>
          <w:t>kelime-i tesbîhfeşân</w:t>
        </w:r>
      </w:hyperlink>
      <w:r w:rsidRPr="00632D19">
        <w:rPr>
          <w:rFonts w:cstheme="minorHAnsi"/>
          <w:color w:val="000000" w:themeColor="text1"/>
        </w:rPr>
        <w:t xml:space="preserve"> sûretinde </w:t>
      </w:r>
      <w:hyperlink w:anchor="112713" w:history="1">
        <w:r w:rsidRPr="00FE7CB6">
          <w:rPr>
            <w:rStyle w:val="Kpr"/>
            <w:rFonts w:cstheme="minorHAnsi"/>
          </w:rPr>
          <w:t>arz-ı dîdâr</w:t>
        </w:r>
      </w:hyperlink>
      <w:r w:rsidRPr="00632D19">
        <w:rPr>
          <w:rFonts w:cstheme="minorHAnsi"/>
          <w:color w:val="000000" w:themeColor="text1"/>
        </w:rPr>
        <w:t xml:space="preserve"> eder. Yoksa, bu zamandan tâ o zamana bakmakla, mezkûr zevkin </w:t>
      </w:r>
      <w:hyperlink w:anchor="113156" w:history="1">
        <w:r w:rsidRPr="0091217F">
          <w:rPr>
            <w:rStyle w:val="Kpr"/>
            <w:rFonts w:cstheme="minorHAnsi"/>
          </w:rPr>
          <w:t>dekāik</w:t>
        </w:r>
      </w:hyperlink>
      <w:r w:rsidRPr="00632D19">
        <w:rPr>
          <w:rFonts w:cstheme="minorHAnsi"/>
          <w:color w:val="000000" w:themeColor="text1"/>
        </w:rPr>
        <w:t>ini göremezsin.</w:t>
      </w:r>
    </w:p>
    <w:p w14:paraId="45AE95FF" w14:textId="77777777" w:rsidR="007A4263" w:rsidRDefault="007A4263" w:rsidP="007A4263">
      <w:pPr>
        <w:spacing w:after="0" w:line="288" w:lineRule="auto"/>
        <w:ind w:firstLine="708"/>
        <w:jc w:val="both"/>
        <w:rPr>
          <w:rFonts w:cstheme="minorHAnsi"/>
          <w:color w:val="000000" w:themeColor="text1"/>
        </w:rPr>
      </w:pPr>
      <w:r w:rsidRPr="00632D19">
        <w:rPr>
          <w:rFonts w:cstheme="minorHAnsi"/>
          <w:color w:val="000000" w:themeColor="text1"/>
        </w:rPr>
        <w:t xml:space="preserve">Evet, o zamandan beri nûrunu neşreden ve </w:t>
      </w:r>
      <w:hyperlink w:anchor="101713" w:history="1">
        <w:r w:rsidRPr="0091217F">
          <w:rPr>
            <w:rStyle w:val="Kpr"/>
            <w:rFonts w:cstheme="minorHAnsi"/>
          </w:rPr>
          <w:t>mürûr-u zaman</w:t>
        </w:r>
      </w:hyperlink>
      <w:r w:rsidRPr="00632D19">
        <w:rPr>
          <w:rFonts w:cstheme="minorHAnsi"/>
          <w:color w:val="000000" w:themeColor="text1"/>
        </w:rPr>
        <w:t xml:space="preserve"> ile </w:t>
      </w:r>
      <w:hyperlink w:anchor="113157" w:history="1">
        <w:r w:rsidRPr="0091217F">
          <w:rPr>
            <w:rStyle w:val="Kpr"/>
            <w:rFonts w:cstheme="minorHAnsi"/>
          </w:rPr>
          <w:t>ulûm-u müteârife</w:t>
        </w:r>
      </w:hyperlink>
      <w:r w:rsidRPr="00632D19">
        <w:rPr>
          <w:rFonts w:cstheme="minorHAnsi"/>
          <w:color w:val="000000" w:themeColor="text1"/>
        </w:rPr>
        <w:t xml:space="preserve"> hükmüne geçen ve sâir </w:t>
      </w:r>
      <w:hyperlink w:anchor="129640" w:history="1">
        <w:r w:rsidRPr="00BD24C7">
          <w:rPr>
            <w:rStyle w:val="Kpr"/>
            <w:rFonts w:cstheme="minorHAnsi"/>
          </w:rPr>
          <w:t>neyyirât-ı İslâmiye</w:t>
        </w:r>
      </w:hyperlink>
      <w:r w:rsidRPr="00632D19">
        <w:rPr>
          <w:rFonts w:cstheme="minorHAnsi"/>
          <w:color w:val="000000" w:themeColor="text1"/>
        </w:rPr>
        <w:t xml:space="preserve"> ile parlayan ve Kur’ân’ın güneşiyle gündüz rengini alan bir vaz‘iyet ile; yahud </w:t>
      </w:r>
      <w:hyperlink w:anchor="105961" w:history="1">
        <w:r w:rsidRPr="0091217F">
          <w:rPr>
            <w:rStyle w:val="Kpr"/>
            <w:rFonts w:cstheme="minorHAnsi"/>
          </w:rPr>
          <w:t>sathî</w:t>
        </w:r>
      </w:hyperlink>
      <w:r w:rsidRPr="00632D19">
        <w:rPr>
          <w:rFonts w:cstheme="minorHAnsi"/>
          <w:color w:val="000000" w:themeColor="text1"/>
        </w:rPr>
        <w:t xml:space="preserve"> ve basit bir </w:t>
      </w:r>
      <w:hyperlink w:anchor="113159" w:history="1">
        <w:r w:rsidRPr="0091217F">
          <w:rPr>
            <w:rStyle w:val="Kpr"/>
            <w:rFonts w:cstheme="minorHAnsi"/>
          </w:rPr>
          <w:t>perde-i ülfet</w:t>
        </w:r>
      </w:hyperlink>
      <w:r w:rsidRPr="00632D19">
        <w:rPr>
          <w:rFonts w:cstheme="minorHAnsi"/>
          <w:color w:val="000000" w:themeColor="text1"/>
        </w:rPr>
        <w:t xml:space="preserve"> ile baksan, elbette her bir âyetin ne kadar tatlı </w:t>
      </w:r>
      <w:hyperlink w:anchor="129637" w:history="1">
        <w:r w:rsidRPr="00AA4A38">
          <w:rPr>
            <w:rStyle w:val="Kpr"/>
            <w:rFonts w:cstheme="minorHAnsi"/>
          </w:rPr>
          <w:t>zemzeme-i i‘câz</w:t>
        </w:r>
      </w:hyperlink>
      <w:r w:rsidRPr="00632D19">
        <w:rPr>
          <w:rFonts w:cstheme="minorHAnsi"/>
          <w:color w:val="000000" w:themeColor="text1"/>
        </w:rPr>
        <w:t xml:space="preserve"> içinde, ne çeşit zulümâtı dağıttığını </w:t>
      </w:r>
    </w:p>
    <w:p w14:paraId="55BD2C1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550F04D"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 xml:space="preserve">Sözler (18 Satır) Sayfa No: </w:t>
      </w:r>
      <w:r>
        <w:rPr>
          <w:rFonts w:ascii="Times New Roman" w:hAnsi="Times New Roman" w:cs="Times New Roman"/>
          <w:i/>
          <w:iCs/>
          <w:color w:val="FF0000"/>
          <w:highlight w:val="yellow"/>
          <w:u w:val="single"/>
        </w:rPr>
        <w:t>5</w:t>
      </w:r>
      <w:r w:rsidRPr="00FA7477">
        <w:rPr>
          <w:rFonts w:ascii="Times New Roman" w:hAnsi="Times New Roman" w:cs="Times New Roman"/>
          <w:i/>
          <w:iCs/>
          <w:color w:val="FF0000"/>
          <w:highlight w:val="yellow"/>
          <w:u w:val="single"/>
        </w:rPr>
        <w:t>7</w:t>
      </w:r>
    </w:p>
    <w:p w14:paraId="1D1FAF8A" w14:textId="77777777" w:rsidR="007A4263" w:rsidRDefault="007A4263" w:rsidP="007A4263">
      <w:pPr>
        <w:spacing w:after="0" w:line="288" w:lineRule="auto"/>
        <w:ind w:firstLine="708"/>
        <w:jc w:val="both"/>
        <w:rPr>
          <w:rFonts w:cstheme="minorHAnsi"/>
          <w:color w:val="000000" w:themeColor="text1"/>
        </w:rPr>
      </w:pPr>
    </w:p>
    <w:p w14:paraId="639DF462" w14:textId="0997877C" w:rsidR="007A4263" w:rsidRPr="00632D19" w:rsidRDefault="007A4263" w:rsidP="007A4263">
      <w:pPr>
        <w:spacing w:after="0" w:line="288" w:lineRule="auto"/>
        <w:ind w:firstLine="708"/>
        <w:jc w:val="both"/>
        <w:rPr>
          <w:rFonts w:ascii="Calibri" w:hAnsi="Calibri" w:cs="Calibri"/>
          <w:color w:val="000000" w:themeColor="text1"/>
        </w:rPr>
      </w:pPr>
      <w:r w:rsidRPr="00632D19">
        <w:rPr>
          <w:rFonts w:cstheme="minorHAnsi"/>
          <w:color w:val="000000" w:themeColor="text1"/>
        </w:rPr>
        <w:t xml:space="preserve">hakkıyla göremezsin ve birçok </w:t>
      </w:r>
      <w:hyperlink w:anchor="113160" w:history="1">
        <w:r w:rsidRPr="00D1143B">
          <w:rPr>
            <w:rStyle w:val="Kpr"/>
            <w:rFonts w:cstheme="minorHAnsi"/>
          </w:rPr>
          <w:t>envâ‘-ı i‘câz</w:t>
        </w:r>
      </w:hyperlink>
      <w:r w:rsidRPr="00632D19">
        <w:rPr>
          <w:rFonts w:cstheme="minorHAnsi"/>
          <w:color w:val="000000" w:themeColor="text1"/>
        </w:rPr>
        <w:t xml:space="preserve">ı içinde bu </w:t>
      </w:r>
      <w:hyperlink w:anchor="126970" w:history="1">
        <w:r w:rsidRPr="00D1143B">
          <w:rPr>
            <w:rStyle w:val="Kpr"/>
            <w:rFonts w:cstheme="minorHAnsi"/>
          </w:rPr>
          <w:t>nev‘-i i‘câz</w:t>
        </w:r>
      </w:hyperlink>
      <w:r w:rsidRPr="00632D19">
        <w:rPr>
          <w:rFonts w:cstheme="minorHAnsi"/>
          <w:color w:val="000000" w:themeColor="text1"/>
        </w:rPr>
        <w:t>ını zevk edemezsin.</w:t>
      </w:r>
    </w:p>
    <w:p w14:paraId="3DB536BB" w14:textId="2D99A271"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Kur’ân-ı Mu‘cizü’l-Beyân’ın en yüksek bir derece-i i‘câzına bakmak istersen, şu temsîl dürbünüyle, bak. Şöyle ki: Gayet yüksek ve garib, gayetle yayılmış acîb bir ağaç farz edelim ki, o ağaç, geniş bir </w:t>
      </w:r>
      <w:hyperlink w:anchor="113162" w:history="1">
        <w:r w:rsidRPr="00D1143B">
          <w:rPr>
            <w:rStyle w:val="Kpr"/>
            <w:rFonts w:cstheme="minorHAnsi"/>
          </w:rPr>
          <w:t>perde-i gayb</w:t>
        </w:r>
      </w:hyperlink>
      <w:r w:rsidRPr="00632D19">
        <w:rPr>
          <w:rFonts w:cstheme="minorHAnsi"/>
          <w:color w:val="000000" w:themeColor="text1"/>
        </w:rPr>
        <w:t xml:space="preserve"> altında, bir </w:t>
      </w:r>
      <w:hyperlink w:anchor="113163" w:history="1">
        <w:r w:rsidRPr="0091217F">
          <w:rPr>
            <w:rStyle w:val="Kpr"/>
            <w:rFonts w:cstheme="minorHAnsi"/>
          </w:rPr>
          <w:t>tabaka-i mestûriyet</w:t>
        </w:r>
      </w:hyperlink>
      <w:r w:rsidRPr="00632D19">
        <w:rPr>
          <w:rFonts w:cstheme="minorHAnsi"/>
          <w:color w:val="000000" w:themeColor="text1"/>
        </w:rPr>
        <w:t xml:space="preserve"> içinde saklanmış. Ma‘lûmdur ki, bir ağacın, insanın a‘zâları gibi onun dalları, meyveleri, yaprakları, çiçekleri gibi bütün uzuvları arasında bir münâsebet, bir </w:t>
      </w:r>
      <w:hyperlink w:anchor="119375" w:history="1">
        <w:r w:rsidRPr="00D1143B">
          <w:rPr>
            <w:rStyle w:val="Kpr"/>
            <w:rFonts w:cstheme="minorHAnsi"/>
          </w:rPr>
          <w:t>tenâsüb</w:t>
        </w:r>
      </w:hyperlink>
      <w:r w:rsidRPr="00632D19">
        <w:rPr>
          <w:rFonts w:cstheme="minorHAnsi"/>
          <w:color w:val="000000" w:themeColor="text1"/>
        </w:rPr>
        <w:t xml:space="preserve">, bir </w:t>
      </w:r>
      <w:hyperlink w:anchor="129639" w:history="1">
        <w:r w:rsidRPr="00547DD1">
          <w:rPr>
            <w:rStyle w:val="Kpr"/>
            <w:rFonts w:cstheme="minorHAnsi"/>
          </w:rPr>
          <w:t>muvâzenet</w:t>
        </w:r>
      </w:hyperlink>
      <w:r w:rsidRPr="00632D19">
        <w:rPr>
          <w:rFonts w:cstheme="minorHAnsi"/>
          <w:color w:val="000000" w:themeColor="text1"/>
        </w:rPr>
        <w:t xml:space="preserve"> lâzımdır. Her bir </w:t>
      </w:r>
      <w:hyperlink w:anchor="105308" w:history="1">
        <w:r w:rsidRPr="00D1143B">
          <w:rPr>
            <w:rStyle w:val="Kpr"/>
            <w:rFonts w:cstheme="minorHAnsi"/>
          </w:rPr>
          <w:t>cüz</w:t>
        </w:r>
      </w:hyperlink>
      <w:r w:rsidRPr="00632D19">
        <w:rPr>
          <w:rFonts w:cstheme="minorHAnsi"/>
          <w:color w:val="000000" w:themeColor="text1"/>
        </w:rPr>
        <w:t xml:space="preserve">’ü, o ağacın </w:t>
      </w:r>
      <w:hyperlink w:anchor="124679" w:history="1">
        <w:r w:rsidRPr="00D1143B">
          <w:rPr>
            <w:rStyle w:val="Kpr"/>
            <w:rFonts w:cstheme="minorHAnsi"/>
          </w:rPr>
          <w:t>mâhiyet</w:t>
        </w:r>
      </w:hyperlink>
      <w:r w:rsidRPr="00632D19">
        <w:rPr>
          <w:rFonts w:cstheme="minorHAnsi"/>
          <w:color w:val="000000" w:themeColor="text1"/>
        </w:rPr>
        <w:t>ine göre bir şekil alır, bir sûret verilir.</w:t>
      </w:r>
    </w:p>
    <w:p w14:paraId="6C0189AF" w14:textId="6FEC7A6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hiç görünmeyen (ve hâlen görünmüyor) o ağaca dâir biri çıksa, perde üstünde onun her bir a‘zâsına mukābil bir resim çekse, birer </w:t>
      </w:r>
      <w:r w:rsidRPr="006201EF">
        <w:rPr>
          <w:rFonts w:cstheme="minorHAnsi"/>
          <w:color w:val="000000" w:themeColor="text1"/>
        </w:rPr>
        <w:t>hudud</w:t>
      </w:r>
      <w:r w:rsidRPr="00632D19">
        <w:rPr>
          <w:rFonts w:cstheme="minorHAnsi"/>
          <w:color w:val="000000" w:themeColor="text1"/>
        </w:rPr>
        <w:t xml:space="preserve"> çizse; daldan meyveye, meyveden yaprağa, bir tenâsüble, bir sûret </w:t>
      </w:r>
      <w:hyperlink w:anchor="110926" w:history="1">
        <w:r w:rsidRPr="0091217F">
          <w:rPr>
            <w:rStyle w:val="Kpr"/>
            <w:rFonts w:cstheme="minorHAnsi"/>
          </w:rPr>
          <w:t>tersîm</w:t>
        </w:r>
      </w:hyperlink>
      <w:r w:rsidRPr="00632D19">
        <w:rPr>
          <w:rFonts w:cstheme="minorHAnsi"/>
          <w:color w:val="000000" w:themeColor="text1"/>
        </w:rPr>
        <w:t xml:space="preserve"> etse ve birbirinden nihâyet uzak </w:t>
      </w:r>
      <w:hyperlink w:anchor="129638" w:history="1">
        <w:r w:rsidRPr="00547DD1">
          <w:rPr>
            <w:rStyle w:val="Kpr"/>
            <w:rFonts w:cstheme="minorHAnsi"/>
          </w:rPr>
          <w:t>mebde’ ve müntehâ</w:t>
        </w:r>
      </w:hyperlink>
      <w:r w:rsidRPr="00632D19">
        <w:rPr>
          <w:rFonts w:cstheme="minorHAnsi"/>
          <w:color w:val="000000" w:themeColor="text1"/>
        </w:rPr>
        <w:t xml:space="preserve">sının ortasında uzuvlarının aynı şekil ve sûretini gösterecek </w:t>
      </w:r>
      <w:hyperlink w:anchor="101674" w:history="1">
        <w:r w:rsidRPr="006201EF">
          <w:rPr>
            <w:rStyle w:val="Kpr"/>
            <w:rFonts w:cstheme="minorHAnsi"/>
          </w:rPr>
          <w:t>muvâfık</w:t>
        </w:r>
      </w:hyperlink>
      <w:r w:rsidRPr="00632D19">
        <w:rPr>
          <w:rFonts w:cstheme="minorHAnsi"/>
          <w:color w:val="000000" w:themeColor="text1"/>
        </w:rPr>
        <w:t xml:space="preserve"> </w:t>
      </w:r>
      <w:r w:rsidRPr="006201EF">
        <w:rPr>
          <w:rFonts w:cstheme="minorHAnsi"/>
          <w:color w:val="000000" w:themeColor="text1"/>
        </w:rPr>
        <w:t>tersîmât</w:t>
      </w:r>
      <w:r w:rsidRPr="00632D19">
        <w:rPr>
          <w:rFonts w:cstheme="minorHAnsi"/>
          <w:color w:val="000000" w:themeColor="text1"/>
        </w:rPr>
        <w:t xml:space="preserve">la doldursa, elbette şübhe kalmaz ki, o ressam, o gaybî ağacı, </w:t>
      </w:r>
      <w:hyperlink w:anchor="113170" w:history="1">
        <w:r w:rsidRPr="0091217F">
          <w:rPr>
            <w:rStyle w:val="Kpr"/>
            <w:rFonts w:cstheme="minorHAnsi"/>
          </w:rPr>
          <w:t>gayb-âşinâ</w:t>
        </w:r>
      </w:hyperlink>
      <w:r w:rsidRPr="00632D19">
        <w:rPr>
          <w:rFonts w:cstheme="minorHAnsi"/>
          <w:color w:val="000000" w:themeColor="text1"/>
        </w:rPr>
        <w:t xml:space="preserve"> </w:t>
      </w:r>
      <w:hyperlink w:anchor="101760" w:history="1">
        <w:r w:rsidRPr="006201EF">
          <w:rPr>
            <w:rStyle w:val="Kpr"/>
            <w:rFonts w:cstheme="minorHAnsi"/>
          </w:rPr>
          <w:t>nazar</w:t>
        </w:r>
      </w:hyperlink>
      <w:r w:rsidRPr="00632D19">
        <w:rPr>
          <w:rFonts w:cstheme="minorHAnsi"/>
          <w:color w:val="000000" w:themeColor="text1"/>
        </w:rPr>
        <w:t xml:space="preserve">ıyla görür. </w:t>
      </w:r>
      <w:r w:rsidRPr="006201EF">
        <w:rPr>
          <w:rFonts w:cstheme="minorHAnsi"/>
          <w:color w:val="000000" w:themeColor="text1"/>
        </w:rPr>
        <w:t>İhâta</w:t>
      </w:r>
      <w:r w:rsidRPr="00632D19">
        <w:rPr>
          <w:rFonts w:cstheme="minorHAnsi"/>
          <w:color w:val="000000" w:themeColor="text1"/>
        </w:rPr>
        <w:t xml:space="preserve"> eder, sonra </w:t>
      </w:r>
      <w:hyperlink w:anchor="112893" w:history="1">
        <w:r w:rsidRPr="006201EF">
          <w:rPr>
            <w:rStyle w:val="Kpr"/>
            <w:rFonts w:cstheme="minorHAnsi"/>
          </w:rPr>
          <w:t>tasvîr</w:t>
        </w:r>
      </w:hyperlink>
      <w:r w:rsidRPr="00632D19">
        <w:rPr>
          <w:rFonts w:cstheme="minorHAnsi"/>
          <w:color w:val="000000" w:themeColor="text1"/>
        </w:rPr>
        <w:t xml:space="preserve"> eder.</w:t>
      </w:r>
    </w:p>
    <w:p w14:paraId="120BF20B" w14:textId="4A782F02"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Aynen onun gibi, Kur’ân-ı Mu‘cizü’l-Beyân’ın dahi </w:t>
      </w:r>
      <w:hyperlink w:anchor="117116" w:history="1">
        <w:r w:rsidRPr="006201EF">
          <w:rPr>
            <w:rStyle w:val="Kpr"/>
            <w:rFonts w:cstheme="minorHAnsi"/>
          </w:rPr>
          <w:t>hakîkat-i mümkinât</w:t>
        </w:r>
      </w:hyperlink>
      <w:r w:rsidRPr="00632D19">
        <w:rPr>
          <w:rFonts w:cstheme="minorHAnsi"/>
          <w:color w:val="000000" w:themeColor="text1"/>
        </w:rPr>
        <w:t xml:space="preserve">a dâir -ki o hakîkat, dünyanın </w:t>
      </w:r>
      <w:hyperlink w:anchor="110544" w:history="1">
        <w:r w:rsidRPr="006201EF">
          <w:rPr>
            <w:rStyle w:val="Kpr"/>
            <w:rFonts w:cstheme="minorHAnsi"/>
          </w:rPr>
          <w:t>ibtidâ</w:t>
        </w:r>
      </w:hyperlink>
      <w:r w:rsidRPr="00632D19">
        <w:rPr>
          <w:rFonts w:cstheme="minorHAnsi"/>
          <w:color w:val="000000" w:themeColor="text1"/>
        </w:rPr>
        <w:t xml:space="preserve">sından tut, tâ âhiretin en nihâyetine kadar uzanmış ve </w:t>
      </w:r>
      <w:hyperlink w:anchor="110810" w:history="1">
        <w:r w:rsidRPr="006201EF">
          <w:rPr>
            <w:rStyle w:val="Kpr"/>
            <w:rFonts w:cstheme="minorHAnsi"/>
          </w:rPr>
          <w:t>ferş</w:t>
        </w:r>
      </w:hyperlink>
      <w:r w:rsidRPr="00632D19">
        <w:rPr>
          <w:rFonts w:cstheme="minorHAnsi"/>
          <w:color w:val="000000" w:themeColor="text1"/>
        </w:rPr>
        <w:t xml:space="preserve">ten </w:t>
      </w:r>
      <w:hyperlink w:anchor="112610" w:history="1">
        <w:r w:rsidRPr="006201EF">
          <w:rPr>
            <w:rStyle w:val="Kpr"/>
            <w:rFonts w:cstheme="minorHAnsi"/>
          </w:rPr>
          <w:t>arş</w:t>
        </w:r>
      </w:hyperlink>
      <w:r w:rsidRPr="00632D19">
        <w:rPr>
          <w:rFonts w:cstheme="minorHAnsi"/>
          <w:color w:val="000000" w:themeColor="text1"/>
        </w:rPr>
        <w:t xml:space="preserve">a ve zerreden şemse kadar yayılmış olan </w:t>
      </w:r>
      <w:hyperlink w:anchor="87" w:history="1">
        <w:r w:rsidRPr="00AA4A38">
          <w:rPr>
            <w:rStyle w:val="Kpr"/>
            <w:rFonts w:cstheme="minorHAnsi"/>
          </w:rPr>
          <w:t>şecere-i hilkat</w:t>
        </w:r>
      </w:hyperlink>
      <w:r w:rsidRPr="00632D19">
        <w:rPr>
          <w:rFonts w:cstheme="minorHAnsi"/>
          <w:color w:val="000000" w:themeColor="text1"/>
        </w:rPr>
        <w:t xml:space="preserve">in hakîkatine dâir- </w:t>
      </w:r>
      <w:hyperlink w:anchor="113171" w:history="1">
        <w:r w:rsidRPr="006201EF">
          <w:rPr>
            <w:rStyle w:val="Kpr"/>
            <w:rFonts w:cstheme="minorHAnsi"/>
          </w:rPr>
          <w:t>beyânât-ı Furkaniye</w:t>
        </w:r>
      </w:hyperlink>
      <w:r w:rsidRPr="00632D19">
        <w:rPr>
          <w:rFonts w:cstheme="minorHAnsi"/>
          <w:color w:val="000000" w:themeColor="text1"/>
        </w:rPr>
        <w:t xml:space="preserve">si, </w:t>
      </w:r>
    </w:p>
    <w:p w14:paraId="6F514006"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B121095"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 xml:space="preserve">Sözler (18 Satır) Sayfa No: </w:t>
      </w:r>
      <w:r w:rsidRPr="0000251E">
        <w:rPr>
          <w:rFonts w:ascii="Times New Roman" w:hAnsi="Times New Roman" w:cs="Times New Roman"/>
          <w:i/>
          <w:iCs/>
          <w:color w:val="FF0000"/>
          <w:highlight w:val="yellow"/>
          <w:u w:val="single"/>
        </w:rPr>
        <w:t>58</w:t>
      </w:r>
    </w:p>
    <w:p w14:paraId="1F12D4E9" w14:textId="77777777" w:rsidR="007A4263" w:rsidRDefault="007A4263" w:rsidP="007A4263">
      <w:pPr>
        <w:spacing w:after="0" w:line="288" w:lineRule="auto"/>
        <w:jc w:val="both"/>
        <w:rPr>
          <w:rFonts w:cstheme="minorHAnsi"/>
          <w:color w:val="000000" w:themeColor="text1"/>
        </w:rPr>
      </w:pPr>
    </w:p>
    <w:p w14:paraId="307EABA3" w14:textId="0401CC6D"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o kadar </w:t>
      </w:r>
      <w:r w:rsidRPr="00603631">
        <w:rPr>
          <w:rFonts w:cstheme="minorHAnsi"/>
          <w:color w:val="000000" w:themeColor="text1"/>
        </w:rPr>
        <w:t>tenâsüb</w:t>
      </w:r>
      <w:r w:rsidRPr="00632D19">
        <w:rPr>
          <w:rFonts w:cstheme="minorHAnsi"/>
          <w:color w:val="000000" w:themeColor="text1"/>
        </w:rPr>
        <w:t>ü muhâfaza etmiş ve her bir uzva ve meyveye lâyık birer sûret vermiştir ki, bütün</w:t>
      </w:r>
      <w:hyperlink w:anchor="105786" w:history="1">
        <w:r w:rsidRPr="0091217F">
          <w:rPr>
            <w:rStyle w:val="Kpr"/>
            <w:rFonts w:cstheme="minorHAnsi"/>
          </w:rPr>
          <w:t>muhakkik</w:t>
        </w:r>
      </w:hyperlink>
      <w:r w:rsidRPr="00632D19">
        <w:rPr>
          <w:rFonts w:cstheme="minorHAnsi"/>
          <w:color w:val="000000" w:themeColor="text1"/>
        </w:rPr>
        <w:t xml:space="preserve">ler, </w:t>
      </w:r>
      <w:hyperlink w:anchor="117117" w:history="1">
        <w:r w:rsidRPr="00603631">
          <w:rPr>
            <w:rStyle w:val="Kpr"/>
            <w:rFonts w:cstheme="minorHAnsi"/>
          </w:rPr>
          <w:t>nihâyet-i tahkîk</w:t>
        </w:r>
      </w:hyperlink>
      <w:r w:rsidRPr="00632D19">
        <w:rPr>
          <w:rFonts w:cstheme="minorHAnsi"/>
          <w:color w:val="000000" w:themeColor="text1"/>
        </w:rPr>
        <w:t xml:space="preserve">inde, Kur’ân’ın </w:t>
      </w:r>
      <w:hyperlink w:anchor="121906" w:history="1">
        <w:r w:rsidRPr="00603631">
          <w:rPr>
            <w:rStyle w:val="Kpr"/>
            <w:rFonts w:cstheme="minorHAnsi"/>
          </w:rPr>
          <w:t>tasvîr</w:t>
        </w:r>
      </w:hyperlink>
      <w:r w:rsidRPr="00632D19">
        <w:rPr>
          <w:rFonts w:cstheme="minorHAnsi"/>
          <w:color w:val="000000" w:themeColor="text1"/>
        </w:rPr>
        <w:t>ine “Mâşâllâh, Bârekellâh” deyip, “</w:t>
      </w:r>
      <w:hyperlink w:anchor="116685" w:history="1">
        <w:r w:rsidRPr="0091217F">
          <w:rPr>
            <w:rStyle w:val="Kpr"/>
            <w:rFonts w:cstheme="minorHAnsi"/>
          </w:rPr>
          <w:t>Tılsım-ı kâinât</w:t>
        </w:r>
      </w:hyperlink>
      <w:r w:rsidRPr="00632D19">
        <w:rPr>
          <w:rFonts w:cstheme="minorHAnsi"/>
          <w:color w:val="000000" w:themeColor="text1"/>
        </w:rPr>
        <w:t xml:space="preserve">ı ve </w:t>
      </w:r>
      <w:hyperlink w:anchor="117118" w:history="1">
        <w:r w:rsidRPr="00547DD1">
          <w:rPr>
            <w:rStyle w:val="Kpr"/>
            <w:rFonts w:cstheme="minorHAnsi"/>
          </w:rPr>
          <w:t>muammâ-yı hilkat</w:t>
        </w:r>
      </w:hyperlink>
      <w:r w:rsidRPr="00632D19">
        <w:rPr>
          <w:rFonts w:cstheme="minorHAnsi"/>
          <w:color w:val="000000" w:themeColor="text1"/>
        </w:rPr>
        <w:t xml:space="preserve">i </w:t>
      </w:r>
      <w:hyperlink w:anchor="124322" w:history="1">
        <w:r w:rsidRPr="00603631">
          <w:rPr>
            <w:rStyle w:val="Kpr"/>
            <w:rFonts w:cstheme="minorHAnsi"/>
          </w:rPr>
          <w:t>keşf</w:t>
        </w:r>
      </w:hyperlink>
      <w:r w:rsidRPr="00632D19">
        <w:rPr>
          <w:rFonts w:cstheme="minorHAnsi"/>
          <w:color w:val="000000" w:themeColor="text1"/>
        </w:rPr>
        <w:t xml:space="preserve"> ve fetheden yalnız sensin, ey Kur’ân-ı Hakîm!” demişler.</w:t>
      </w:r>
      <w:r>
        <w:rPr>
          <w:rFonts w:cstheme="minorHAnsi"/>
          <w:color w:val="000000" w:themeColor="text1"/>
        </w:rPr>
        <w:t xml:space="preserve"> </w:t>
      </w:r>
    </w:p>
    <w:p w14:paraId="068B6083" w14:textId="55619782" w:rsidR="007A4263" w:rsidRDefault="007A4263" w:rsidP="007A4263">
      <w:pPr>
        <w:spacing w:after="0" w:line="288" w:lineRule="auto"/>
        <w:ind w:firstLine="709"/>
        <w:jc w:val="both"/>
        <w:rPr>
          <w:rFonts w:cstheme="minorHAnsi"/>
          <w:color w:val="000000" w:themeColor="text1"/>
        </w:rPr>
      </w:pPr>
      <w:r w:rsidRPr="00632D19">
        <w:rPr>
          <w:rFonts w:cs="Shaikh Hamdullah Mushaf"/>
          <w:color w:val="FF0000"/>
          <w:szCs w:val="28"/>
          <w:rtl/>
        </w:rPr>
        <w:t>وَلِلّٰهِ الْمَثَلُ الْاَعْلٰى</w:t>
      </w:r>
      <w:r w:rsidRPr="00632D19">
        <w:rPr>
          <w:rFonts w:cs="Calibri"/>
          <w:color w:val="000000" w:themeColor="text1"/>
        </w:rPr>
        <w:t xml:space="preserve"> </w:t>
      </w:r>
      <w:r w:rsidRPr="00632D19">
        <w:rPr>
          <w:rFonts w:cstheme="minorHAnsi"/>
          <w:color w:val="000000" w:themeColor="text1"/>
        </w:rPr>
        <w:t xml:space="preserve">Temsîlde kusur yok, esmâ ve sıfât-ı İlâhiyeyi, </w:t>
      </w:r>
      <w:hyperlink w:anchor="129694" w:history="1">
        <w:r w:rsidRPr="006043DE">
          <w:rPr>
            <w:rStyle w:val="Kpr"/>
            <w:rFonts w:cstheme="minorHAnsi"/>
          </w:rPr>
          <w:t>şuûn ve ef‘âl-i Rabbâniye</w:t>
        </w:r>
      </w:hyperlink>
      <w:r w:rsidRPr="00632D19">
        <w:rPr>
          <w:rFonts w:cstheme="minorHAnsi"/>
          <w:color w:val="000000" w:themeColor="text1"/>
        </w:rPr>
        <w:t xml:space="preserve">yi bir </w:t>
      </w:r>
      <w:hyperlink w:anchor="113173" w:history="1">
        <w:r w:rsidRPr="00603631">
          <w:rPr>
            <w:rStyle w:val="Kpr"/>
            <w:rFonts w:cstheme="minorHAnsi"/>
          </w:rPr>
          <w:t>şecere-i tûbâ-yı nûr</w:t>
        </w:r>
      </w:hyperlink>
      <w:r w:rsidRPr="00632D19">
        <w:rPr>
          <w:rFonts w:cstheme="minorHAnsi"/>
          <w:color w:val="000000" w:themeColor="text1"/>
        </w:rPr>
        <w:t xml:space="preserve"> hükmünde temsîl edelim ki; o şecere-i nûrâniyenin dâire-i azameti, ezelden ebede uzanıp gidiyor, </w:t>
      </w:r>
      <w:hyperlink w:anchor="129689" w:history="1">
        <w:r w:rsidRPr="00AE1DBB">
          <w:rPr>
            <w:rStyle w:val="Kpr"/>
            <w:rFonts w:cstheme="minorHAnsi"/>
          </w:rPr>
          <w:t>hudûd-u kibriyâ</w:t>
        </w:r>
      </w:hyperlink>
      <w:r w:rsidRPr="00632D19">
        <w:rPr>
          <w:rFonts w:cstheme="minorHAnsi"/>
          <w:color w:val="000000" w:themeColor="text1"/>
        </w:rPr>
        <w:t xml:space="preserve">sı </w:t>
      </w:r>
      <w:hyperlink w:anchor="113175" w:history="1">
        <w:r w:rsidRPr="0091217F">
          <w:rPr>
            <w:rStyle w:val="Kpr"/>
            <w:rFonts w:cstheme="minorHAnsi"/>
          </w:rPr>
          <w:t>gayr-i mütenâhî</w:t>
        </w:r>
      </w:hyperlink>
      <w:r w:rsidRPr="00632D19">
        <w:rPr>
          <w:rFonts w:cstheme="minorHAnsi"/>
          <w:color w:val="000000" w:themeColor="text1"/>
        </w:rPr>
        <w:t xml:space="preserve"> </w:t>
      </w:r>
      <w:hyperlink w:anchor="129696" w:history="1">
        <w:r w:rsidRPr="006043DE">
          <w:rPr>
            <w:rStyle w:val="Kpr"/>
            <w:rFonts w:cstheme="minorHAnsi"/>
          </w:rPr>
          <w:t>fezâ-yı ıtlâk</w:t>
        </w:r>
      </w:hyperlink>
      <w:r w:rsidRPr="00632D19">
        <w:rPr>
          <w:rFonts w:cstheme="minorHAnsi"/>
          <w:color w:val="000000" w:themeColor="text1"/>
        </w:rPr>
        <w:t xml:space="preserve">da yayılıp ihâta ediyor, hudûd-u icrââtı </w:t>
      </w:r>
      <w:r w:rsidRPr="00632D19">
        <w:rPr>
          <w:rFonts w:cs="Shaikh Hamdullah Mushaf"/>
          <w:color w:val="FF0000"/>
          <w:szCs w:val="28"/>
          <w:rtl/>
        </w:rPr>
        <w:t xml:space="preserve">يَحُولُ بَيْنَ الْمَرْءِ وَقَلْبِه۪ </w:t>
      </w:r>
      <w:r w:rsidRPr="00632D19">
        <w:rPr>
          <w:rFonts w:cs="Shaikh Hamdullah Mushaf"/>
          <w:color w:val="000000" w:themeColor="text1"/>
          <w:szCs w:val="28"/>
          <w:rtl/>
        </w:rPr>
        <w:t>٭</w:t>
      </w:r>
      <w:r w:rsidRPr="00632D19">
        <w:rPr>
          <w:rFonts w:cs="Shaikh Hamdullah Mushaf"/>
          <w:color w:val="FF0000"/>
          <w:szCs w:val="28"/>
          <w:rtl/>
        </w:rPr>
        <w:t xml:space="preserve"> فَالِقُ الْحَبِّ وَالنَّوٰى </w:t>
      </w:r>
      <w:r w:rsidRPr="00632D19">
        <w:rPr>
          <w:rFonts w:cs="Shaikh Hamdullah Mushaf"/>
          <w:color w:val="000000" w:themeColor="text1"/>
          <w:szCs w:val="28"/>
          <w:rtl/>
        </w:rPr>
        <w:t>٭</w:t>
      </w:r>
      <w:r w:rsidRPr="00632D19">
        <w:rPr>
          <w:rFonts w:cs="Shaikh Hamdullah Mushaf"/>
          <w:color w:val="FF0000"/>
          <w:szCs w:val="28"/>
          <w:rtl/>
        </w:rPr>
        <w:t xml:space="preserve"> هُوَ الَّذ۪ى يُصَوِّرُكُمْ فِى الْاَرْحَامِ كَيْفَ يَشَٓاءُ</w:t>
      </w:r>
      <w:r w:rsidRPr="00632D19">
        <w:rPr>
          <w:rFonts w:cstheme="minorHAnsi"/>
          <w:color w:val="000000" w:themeColor="text1"/>
        </w:rPr>
        <w:t xml:space="preserve"> hududundan tut, tâ </w:t>
      </w:r>
      <w:r w:rsidRPr="00632D19">
        <w:rPr>
          <w:rFonts w:cs="Shaikh Hamdullah Mushaf"/>
          <w:color w:val="FF0000"/>
          <w:szCs w:val="28"/>
          <w:rtl/>
        </w:rPr>
        <w:t xml:space="preserve">وَالسَّموَاتُ مَطْوِيَّاتٌ بِيَم۪ينِه۪ </w:t>
      </w:r>
      <w:r w:rsidRPr="00632D19">
        <w:rPr>
          <w:rFonts w:cs="Shaikh Hamdullah Mushaf"/>
          <w:color w:val="000000" w:themeColor="text1"/>
          <w:szCs w:val="28"/>
          <w:rtl/>
        </w:rPr>
        <w:t>٭</w:t>
      </w:r>
      <w:r w:rsidRPr="00632D19">
        <w:rPr>
          <w:rFonts w:cs="Shaikh Hamdullah Mushaf"/>
          <w:color w:val="FF0000"/>
          <w:szCs w:val="28"/>
          <w:rtl/>
        </w:rPr>
        <w:t xml:space="preserve"> خَلَقَ السَّموَاتِ وَالْاَرْضَ ف۪ى سِتَّةِ اَيَّامٍ </w:t>
      </w:r>
      <w:r w:rsidRPr="00632D19">
        <w:rPr>
          <w:rFonts w:cs="Shaikh Hamdullah Mushaf"/>
          <w:color w:val="000000" w:themeColor="text1"/>
          <w:szCs w:val="28"/>
          <w:rtl/>
        </w:rPr>
        <w:t>٭</w:t>
      </w:r>
      <w:r w:rsidRPr="00632D19">
        <w:rPr>
          <w:rFonts w:cs="Shaikh Hamdullah Mushaf"/>
          <w:color w:val="FF0000"/>
          <w:szCs w:val="28"/>
          <w:rtl/>
        </w:rPr>
        <w:t xml:space="preserve"> وَسَخَّرَ الشَّمْسَ وَالْقَمَرَ</w:t>
      </w:r>
      <w:r w:rsidRPr="00632D19">
        <w:rPr>
          <w:rFonts w:cstheme="minorHAnsi"/>
          <w:color w:val="000000" w:themeColor="text1"/>
        </w:rPr>
        <w:t xml:space="preserve"> hududuna kadar </w:t>
      </w:r>
      <w:hyperlink w:anchor="100397" w:history="1">
        <w:r w:rsidRPr="003D5954">
          <w:rPr>
            <w:rStyle w:val="Kpr"/>
            <w:rFonts w:cstheme="minorHAnsi"/>
          </w:rPr>
          <w:t>intişâr</w:t>
        </w:r>
      </w:hyperlink>
      <w:r w:rsidRPr="00632D19">
        <w:rPr>
          <w:rFonts w:cstheme="minorHAnsi"/>
          <w:color w:val="000000" w:themeColor="text1"/>
        </w:rPr>
        <w:t xml:space="preserve"> etmiş o hakîkat-i nûrâniyeyi; bütün dal ve budaklarıyla, gāyât ve meyveleriyle o kadar tenâsüble ve birbirine uygun, birbirine lâyık, birbirini kırmayacak birbirinin hükmünü bozmayacak, birbirinden </w:t>
      </w:r>
      <w:hyperlink w:anchor="102019" w:history="1">
        <w:r w:rsidRPr="0091217F">
          <w:rPr>
            <w:rStyle w:val="Kpr"/>
            <w:rFonts w:cstheme="minorHAnsi"/>
          </w:rPr>
          <w:t>tevahhuş</w:t>
        </w:r>
      </w:hyperlink>
      <w:r w:rsidRPr="00632D19">
        <w:rPr>
          <w:rFonts w:cstheme="minorHAnsi"/>
          <w:color w:val="000000" w:themeColor="text1"/>
        </w:rPr>
        <w:t xml:space="preserve"> etmeyecek bir sûrette o hakāik-i esmâ ve sıfâtı ve şuûn ve ef‘âli beyân etmiştir ki, bütün </w:t>
      </w:r>
      <w:hyperlink w:anchor="125591" w:history="1">
        <w:r w:rsidRPr="003D5954">
          <w:rPr>
            <w:rStyle w:val="Kpr"/>
            <w:rFonts w:cstheme="minorHAnsi"/>
          </w:rPr>
          <w:t>ehl-i keşif ve hakîkat</w:t>
        </w:r>
      </w:hyperlink>
      <w:r w:rsidRPr="00632D19">
        <w:rPr>
          <w:rFonts w:cstheme="minorHAnsi"/>
          <w:color w:val="000000" w:themeColor="text1"/>
        </w:rPr>
        <w:t xml:space="preserve"> ve </w:t>
      </w:r>
      <w:hyperlink w:anchor="129693" w:history="1">
        <w:r w:rsidRPr="00FE74AC">
          <w:rPr>
            <w:rStyle w:val="Kpr"/>
            <w:rFonts w:cstheme="minorHAnsi"/>
          </w:rPr>
          <w:t>dâire-i melekût</w:t>
        </w:r>
      </w:hyperlink>
      <w:r w:rsidRPr="00632D19">
        <w:rPr>
          <w:rFonts w:cstheme="minorHAnsi"/>
          <w:color w:val="000000" w:themeColor="text1"/>
        </w:rPr>
        <w:t xml:space="preserve">te cevelân eden bütün </w:t>
      </w:r>
      <w:hyperlink w:anchor="129687" w:history="1">
        <w:r w:rsidRPr="00BD3D39">
          <w:rPr>
            <w:rStyle w:val="Kpr"/>
            <w:rFonts w:cstheme="minorHAnsi"/>
          </w:rPr>
          <w:t>ashâb-ı irfân ve hikmet</w:t>
        </w:r>
      </w:hyperlink>
      <w:r w:rsidRPr="00632D19">
        <w:rPr>
          <w:rFonts w:cstheme="minorHAnsi"/>
          <w:color w:val="000000" w:themeColor="text1"/>
        </w:rPr>
        <w:t xml:space="preserve">, o beyânât-ı Furkāniyeye karşı </w:t>
      </w:r>
      <w:r w:rsidRPr="00632D19">
        <w:rPr>
          <w:rFonts w:cstheme="minorHAnsi"/>
          <w:b/>
          <w:bCs/>
          <w:color w:val="000000" w:themeColor="text1"/>
        </w:rPr>
        <w:t>“Sübhânallâh”</w:t>
      </w:r>
      <w:r w:rsidRPr="00632D19">
        <w:rPr>
          <w:rFonts w:cstheme="minorHAnsi"/>
          <w:color w:val="000000" w:themeColor="text1"/>
        </w:rPr>
        <w:t xml:space="preserve"> deyip, “Ne kadar doğru, ne kadar mutâbık, ne kadar güzel, ne kadar lâyık!” diyerek, tasdîk ediyorlar.</w:t>
      </w:r>
    </w:p>
    <w:p w14:paraId="2C02425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DB767F4"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 xml:space="preserve">Sözler (18 Satır) Sayfa No: </w:t>
      </w:r>
      <w:r>
        <w:rPr>
          <w:rFonts w:ascii="Times New Roman" w:hAnsi="Times New Roman" w:cs="Times New Roman"/>
          <w:i/>
          <w:iCs/>
          <w:color w:val="FF0000"/>
          <w:highlight w:val="yellow"/>
          <w:u w:val="single"/>
        </w:rPr>
        <w:t>5</w:t>
      </w:r>
      <w:r w:rsidRPr="0000251E">
        <w:rPr>
          <w:rFonts w:ascii="Times New Roman" w:hAnsi="Times New Roman" w:cs="Times New Roman"/>
          <w:i/>
          <w:iCs/>
          <w:color w:val="FF0000"/>
          <w:highlight w:val="yellow"/>
          <w:u w:val="single"/>
        </w:rPr>
        <w:t>9</w:t>
      </w:r>
    </w:p>
    <w:p w14:paraId="301BFADF" w14:textId="77777777" w:rsidR="007A4263" w:rsidRPr="00CC7D7E" w:rsidRDefault="007A4263" w:rsidP="007A4263">
      <w:pPr>
        <w:spacing w:after="0" w:line="288" w:lineRule="auto"/>
        <w:ind w:firstLine="709"/>
        <w:jc w:val="both"/>
        <w:rPr>
          <w:rFonts w:cs="Shaikh Hamdullah Mushaf"/>
          <w:color w:val="FF0000"/>
          <w:szCs w:val="28"/>
        </w:rPr>
      </w:pPr>
    </w:p>
    <w:p w14:paraId="3C7400F9" w14:textId="2915AB86" w:rsidR="007A4263" w:rsidRPr="00632D19" w:rsidRDefault="007A4263" w:rsidP="007A4263">
      <w:pPr>
        <w:spacing w:after="0" w:line="288" w:lineRule="auto"/>
        <w:ind w:firstLine="708"/>
        <w:jc w:val="both"/>
        <w:rPr>
          <w:rFonts w:ascii="Calibri" w:hAnsi="Calibri" w:cs="Calibri"/>
          <w:color w:val="000000" w:themeColor="text1"/>
        </w:rPr>
      </w:pPr>
      <w:r w:rsidRPr="00632D19">
        <w:rPr>
          <w:rFonts w:cstheme="minorHAnsi"/>
          <w:color w:val="000000" w:themeColor="text1"/>
        </w:rPr>
        <w:t xml:space="preserve">Meselâ, bütün </w:t>
      </w:r>
      <w:hyperlink w:anchor="129692" w:history="1">
        <w:r w:rsidRPr="00FE74AC">
          <w:rPr>
            <w:rStyle w:val="Kpr"/>
            <w:rFonts w:cstheme="minorHAnsi"/>
          </w:rPr>
          <w:t>dâire-i imkân</w:t>
        </w:r>
      </w:hyperlink>
      <w:r w:rsidRPr="00632D19">
        <w:rPr>
          <w:rFonts w:cstheme="minorHAnsi"/>
          <w:color w:val="000000" w:themeColor="text1"/>
        </w:rPr>
        <w:t xml:space="preserve"> ve </w:t>
      </w:r>
      <w:hyperlink w:anchor="113183" w:history="1">
        <w:r w:rsidRPr="00FE74AC">
          <w:rPr>
            <w:rStyle w:val="Kpr"/>
            <w:rFonts w:cstheme="minorHAnsi"/>
          </w:rPr>
          <w:t>dâire-i vücûb</w:t>
        </w:r>
      </w:hyperlink>
      <w:r w:rsidRPr="00632D19">
        <w:rPr>
          <w:rFonts w:cstheme="minorHAnsi"/>
          <w:color w:val="000000" w:themeColor="text1"/>
        </w:rPr>
        <w:t xml:space="preserve">a bakan, hem o iki </w:t>
      </w:r>
      <w:hyperlink w:anchor="117124" w:history="1">
        <w:r w:rsidRPr="00900D19">
          <w:rPr>
            <w:rStyle w:val="Kpr"/>
            <w:rFonts w:cstheme="minorHAnsi"/>
          </w:rPr>
          <w:t>şecere-i azîme</w:t>
        </w:r>
      </w:hyperlink>
      <w:r w:rsidRPr="00632D19">
        <w:rPr>
          <w:rFonts w:cstheme="minorHAnsi"/>
          <w:color w:val="000000" w:themeColor="text1"/>
        </w:rPr>
        <w:t xml:space="preserve">nin bir tek dalı hükmünde olan îmânın </w:t>
      </w:r>
      <w:hyperlink w:anchor="129686" w:history="1">
        <w:r w:rsidRPr="00BD3D39">
          <w:rPr>
            <w:rStyle w:val="Kpr"/>
            <w:rFonts w:cstheme="minorHAnsi"/>
          </w:rPr>
          <w:t>erkân-ı sitte</w:t>
        </w:r>
      </w:hyperlink>
      <w:r w:rsidRPr="00632D19">
        <w:rPr>
          <w:rFonts w:cstheme="minorHAnsi"/>
          <w:color w:val="000000" w:themeColor="text1"/>
        </w:rPr>
        <w:t xml:space="preserve">si ve o erkânın bütün dal ve budakları, tâ en ince meyve ve çiçekleri aralarında o kadar bir tenâsüb gözetilerek tasvîr eder ve o derece bir </w:t>
      </w:r>
      <w:hyperlink w:anchor="129639" w:history="1">
        <w:r w:rsidRPr="00900D19">
          <w:rPr>
            <w:rStyle w:val="Kpr"/>
            <w:rFonts w:cstheme="minorHAnsi"/>
          </w:rPr>
          <w:t>muvâzenet</w:t>
        </w:r>
      </w:hyperlink>
      <w:r w:rsidRPr="00632D19">
        <w:rPr>
          <w:rFonts w:cstheme="minorHAnsi"/>
          <w:color w:val="000000" w:themeColor="text1"/>
        </w:rPr>
        <w:t xml:space="preserve"> sûretinde ta‘rîf eder ve o mertebe bir tenâsüb tarzında izhâr eder ki, akl-ı beşer idrâkinden âciz ve hüsnüne hayran kalır. Ve o îmân dalının bir budağı hükmünde olan İslâmiyet’in </w:t>
      </w:r>
      <w:hyperlink w:anchor="129685" w:history="1">
        <w:r w:rsidRPr="00BD3D39">
          <w:rPr>
            <w:rStyle w:val="Kpr"/>
            <w:rFonts w:cstheme="minorHAnsi"/>
          </w:rPr>
          <w:t>erkân-ı hamse</w:t>
        </w:r>
      </w:hyperlink>
      <w:r w:rsidRPr="00632D19">
        <w:rPr>
          <w:rFonts w:cstheme="minorHAnsi"/>
          <w:color w:val="000000" w:themeColor="text1"/>
        </w:rPr>
        <w:t xml:space="preserve">si aralarında ve o erkânın tâ en ince teferruâtı ve en küçük âdâbı ve en uzak gāyâtı ve en derin </w:t>
      </w:r>
      <w:hyperlink w:anchor="129691" w:history="1">
        <w:r w:rsidRPr="00FE74AC">
          <w:rPr>
            <w:rStyle w:val="Kpr"/>
            <w:rFonts w:cstheme="minorHAnsi"/>
          </w:rPr>
          <w:t>hikemiyât</w:t>
        </w:r>
      </w:hyperlink>
      <w:r w:rsidRPr="00632D19">
        <w:rPr>
          <w:rFonts w:cstheme="minorHAnsi"/>
          <w:color w:val="000000" w:themeColor="text1"/>
        </w:rPr>
        <w:t xml:space="preserve">ı ve en cüz’î semerâtına varıncaya kadar aralarında hüsn-ü tenâsüb ve kemâl-i münâsebet ve tam bir muvâzenet muhâfaza edildiğine delil, o Kur’ân-ı câmiin </w:t>
      </w:r>
      <w:hyperlink w:anchor="129697" w:history="1">
        <w:r w:rsidRPr="00222E76">
          <w:rPr>
            <w:rStyle w:val="Kpr"/>
            <w:rFonts w:cstheme="minorHAnsi"/>
          </w:rPr>
          <w:t>nusûs</w:t>
        </w:r>
      </w:hyperlink>
      <w:r w:rsidRPr="00632D19">
        <w:rPr>
          <w:rFonts w:cstheme="minorHAnsi"/>
          <w:color w:val="000000" w:themeColor="text1"/>
        </w:rPr>
        <w:t xml:space="preserve"> ve </w:t>
      </w:r>
      <w:hyperlink w:anchor="113189" w:history="1">
        <w:r w:rsidRPr="0091217F">
          <w:rPr>
            <w:rStyle w:val="Kpr"/>
            <w:rFonts w:cstheme="minorHAnsi"/>
          </w:rPr>
          <w:t>vücûh</w:t>
        </w:r>
      </w:hyperlink>
      <w:r w:rsidRPr="00632D19">
        <w:rPr>
          <w:rFonts w:cstheme="minorHAnsi"/>
          <w:color w:val="000000" w:themeColor="text1"/>
        </w:rPr>
        <w:t xml:space="preserve">undan ve işârât ve </w:t>
      </w:r>
      <w:hyperlink w:anchor="105938" w:history="1">
        <w:r w:rsidRPr="0091217F">
          <w:rPr>
            <w:rStyle w:val="Kpr"/>
            <w:rFonts w:cstheme="minorHAnsi"/>
          </w:rPr>
          <w:t>rumûz</w:t>
        </w:r>
      </w:hyperlink>
      <w:r w:rsidRPr="00632D19">
        <w:rPr>
          <w:rFonts w:cstheme="minorHAnsi"/>
          <w:color w:val="000000" w:themeColor="text1"/>
        </w:rPr>
        <w:t xml:space="preserve">undan çıkan </w:t>
      </w:r>
      <w:hyperlink w:anchor="129695" w:history="1">
        <w:r w:rsidRPr="006043DE">
          <w:rPr>
            <w:rStyle w:val="Kpr"/>
            <w:rFonts w:cstheme="minorHAnsi"/>
          </w:rPr>
          <w:t>şerîat-ı kübrâ-yı İslâmiyet</w:t>
        </w:r>
      </w:hyperlink>
      <w:r w:rsidRPr="00632D19">
        <w:rPr>
          <w:rFonts w:cstheme="minorHAnsi"/>
          <w:color w:val="000000" w:themeColor="text1"/>
        </w:rPr>
        <w:t xml:space="preserve">nin kemâl-i intizâmı ve muvâzeneti ve </w:t>
      </w:r>
      <w:hyperlink w:anchor="129690" w:history="1">
        <w:r w:rsidRPr="00AE1DBB">
          <w:rPr>
            <w:rStyle w:val="Kpr"/>
            <w:rFonts w:cstheme="minorHAnsi"/>
          </w:rPr>
          <w:t>hüsn-ü tenâsüb ve resânet</w:t>
        </w:r>
      </w:hyperlink>
      <w:r w:rsidRPr="00632D19">
        <w:rPr>
          <w:rFonts w:cstheme="minorHAnsi"/>
          <w:color w:val="000000" w:themeColor="text1"/>
        </w:rPr>
        <w:t xml:space="preserve">i; </w:t>
      </w:r>
      <w:hyperlink w:anchor="105299" w:history="1">
        <w:r w:rsidRPr="0091217F">
          <w:rPr>
            <w:rStyle w:val="Kpr"/>
            <w:rFonts w:cstheme="minorHAnsi"/>
          </w:rPr>
          <w:t>cerh</w:t>
        </w:r>
      </w:hyperlink>
      <w:r w:rsidRPr="00632D19">
        <w:rPr>
          <w:rFonts w:cstheme="minorHAnsi"/>
          <w:color w:val="000000" w:themeColor="text1"/>
        </w:rPr>
        <w:t xml:space="preserve"> edilmez bir şâhid-i âdil, şübhe getirmez bir </w:t>
      </w:r>
      <w:hyperlink w:anchor="110652" w:history="1">
        <w:r w:rsidRPr="0091217F">
          <w:rPr>
            <w:rStyle w:val="Kpr"/>
            <w:rFonts w:cstheme="minorHAnsi"/>
          </w:rPr>
          <w:t>burhân-ı kātı‘</w:t>
        </w:r>
      </w:hyperlink>
      <w:r w:rsidRPr="00632D19">
        <w:rPr>
          <w:rFonts w:cstheme="minorHAnsi"/>
          <w:color w:val="000000" w:themeColor="text1"/>
        </w:rPr>
        <w:t>dır.</w:t>
      </w:r>
    </w:p>
    <w:p w14:paraId="495620A1" w14:textId="62185EFC"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oluyor ki, beyânât-ı Kur’âniye, beşerin ilm-i cüz’îsine, bâhusus bir </w:t>
      </w:r>
      <w:hyperlink w:anchor="100975" w:history="1">
        <w:r w:rsidRPr="0091217F">
          <w:rPr>
            <w:rStyle w:val="Kpr"/>
            <w:rFonts w:cstheme="minorHAnsi"/>
          </w:rPr>
          <w:t>ümmî</w:t>
        </w:r>
      </w:hyperlink>
      <w:r w:rsidRPr="00632D19">
        <w:rPr>
          <w:rFonts w:cstheme="minorHAnsi"/>
          <w:color w:val="000000" w:themeColor="text1"/>
        </w:rPr>
        <w:t xml:space="preserve">nin ilmine </w:t>
      </w:r>
      <w:hyperlink w:anchor="105846" w:history="1">
        <w:r w:rsidRPr="0091217F">
          <w:rPr>
            <w:rStyle w:val="Kpr"/>
            <w:rFonts w:cstheme="minorHAnsi"/>
          </w:rPr>
          <w:t>müstenid</w:t>
        </w:r>
      </w:hyperlink>
      <w:r w:rsidRPr="00632D19">
        <w:rPr>
          <w:rFonts w:cstheme="minorHAnsi"/>
          <w:color w:val="000000" w:themeColor="text1"/>
        </w:rPr>
        <w:t xml:space="preserve"> olamaz. Belki bir </w:t>
      </w:r>
      <w:hyperlink w:anchor="113196" w:history="1">
        <w:r w:rsidRPr="00900D19">
          <w:rPr>
            <w:rStyle w:val="Kpr"/>
            <w:rFonts w:cstheme="minorHAnsi"/>
          </w:rPr>
          <w:t>ilm-i muhît</w:t>
        </w:r>
      </w:hyperlink>
      <w:r w:rsidRPr="00632D19">
        <w:rPr>
          <w:rFonts w:cstheme="minorHAnsi"/>
          <w:color w:val="000000" w:themeColor="text1"/>
        </w:rPr>
        <w:t xml:space="preserve">e istinâd ediyor ve </w:t>
      </w:r>
      <w:hyperlink w:anchor="129688" w:history="1">
        <w:r w:rsidRPr="00AE1DBB">
          <w:rPr>
            <w:rStyle w:val="Kpr"/>
            <w:rFonts w:cstheme="minorHAnsi"/>
          </w:rPr>
          <w:t>cemî‘-i eşy</w:t>
        </w:r>
      </w:hyperlink>
      <w:r w:rsidRPr="00632D19">
        <w:rPr>
          <w:rFonts w:cstheme="minorHAnsi"/>
          <w:color w:val="000000" w:themeColor="text1"/>
        </w:rPr>
        <w:t>âyı birden görebilir, ezel ve</w:t>
      </w:r>
      <w:r w:rsidR="00900D19">
        <w:rPr>
          <w:rFonts w:cstheme="minorHAnsi"/>
          <w:color w:val="000000" w:themeColor="text1"/>
        </w:rPr>
        <w:t xml:space="preserve"> </w:t>
      </w:r>
      <w:r w:rsidRPr="00632D19">
        <w:rPr>
          <w:rFonts w:cstheme="minorHAnsi"/>
          <w:color w:val="000000" w:themeColor="text1"/>
        </w:rPr>
        <w:t xml:space="preserve">ebed ortasında bütün hakāiki bir anda müşâhede eder bir zâtın kelâmıdır. </w:t>
      </w:r>
      <w:r w:rsidRPr="00632D19">
        <w:rPr>
          <w:rFonts w:cs="Shaikh Hamdullah Mushaf"/>
          <w:color w:val="FF0000"/>
          <w:szCs w:val="28"/>
          <w:rtl/>
        </w:rPr>
        <w:t>اَلْحَمْدُ لِلّٰهِ الَّذ۪ٓى اَنْزَلَ عَلٰى عَبْدِهِ الْكِتَابَ وَلَمْ يَجْعَلْ لَهُ عِوَجًا</w:t>
      </w:r>
      <w:r w:rsidRPr="00632D19">
        <w:rPr>
          <w:rFonts w:cstheme="minorHAnsi"/>
          <w:color w:val="000000" w:themeColor="text1"/>
        </w:rPr>
        <w:t xml:space="preserve"> Bu hakîkate işaret eder.</w:t>
      </w:r>
    </w:p>
    <w:p w14:paraId="082EA7F8" w14:textId="77777777" w:rsidR="007A4263" w:rsidRDefault="007A4263" w:rsidP="007A4263">
      <w:pPr>
        <w:bidi/>
        <w:spacing w:after="0" w:line="288" w:lineRule="auto"/>
        <w:jc w:val="center"/>
        <w:rPr>
          <w:rFonts w:cs="Shaikh Hamdullah Mushaf"/>
          <w:color w:val="FF0000"/>
          <w:szCs w:val="28"/>
          <w:rtl/>
        </w:rPr>
      </w:pPr>
      <w:r w:rsidRPr="00632D19">
        <w:rPr>
          <w:rFonts w:cs="Shaikh Hamdullah Mushaf"/>
          <w:color w:val="FF0000"/>
          <w:szCs w:val="28"/>
          <w:rtl/>
        </w:rPr>
        <w:t>اَللّٰهُمَّ يَا مُنْزِلَ الْقُرْاٰنِ بِحَقِّ الْقُرْاٰنِ وَبِحَقِّ مَنْ اُنْزِلَ عَلَيْهِ الْقُرْآنُ نَوِّرْ قُلُوبَنَا وَقُبُورَنَا بِنُورِ الْا۪يمَانِ وَالْقُرْاٰنِ آم۪ينَ يَا مُسْتَعَانُ</w:t>
      </w:r>
    </w:p>
    <w:p w14:paraId="00EE82A8" w14:textId="77777777" w:rsidR="007A4263" w:rsidRDefault="007A4263" w:rsidP="007A4263">
      <w:pPr>
        <w:spacing w:after="0" w:line="240" w:lineRule="auto"/>
        <w:rPr>
          <w:rFonts w:cs="Shaikh Hamdullah Mushaf"/>
          <w:color w:val="FF0000"/>
          <w:szCs w:val="28"/>
          <w:rtl/>
        </w:rPr>
      </w:pPr>
      <w:r>
        <w:rPr>
          <w:rFonts w:cs="Shaikh Hamdullah Mushaf"/>
          <w:color w:val="FF0000"/>
          <w:szCs w:val="28"/>
          <w:rtl/>
        </w:rPr>
        <w:br w:type="page"/>
      </w:r>
    </w:p>
    <w:p w14:paraId="591704ED"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60</w:t>
      </w:r>
    </w:p>
    <w:p w14:paraId="6324E425" w14:textId="77777777" w:rsidR="007A4263" w:rsidRPr="00632D19" w:rsidRDefault="007A4263" w:rsidP="007A4263">
      <w:pPr>
        <w:bidi/>
        <w:spacing w:after="0" w:line="288" w:lineRule="auto"/>
        <w:jc w:val="center"/>
        <w:rPr>
          <w:rFonts w:ascii="Calibri" w:hAnsi="Calibri" w:cs="Calibri"/>
          <w:color w:val="000000" w:themeColor="text1"/>
        </w:rPr>
      </w:pPr>
    </w:p>
    <w:p w14:paraId="195141E6"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ON DÖRDÜNCÜ SÖZ</w:t>
      </w:r>
    </w:p>
    <w:p w14:paraId="5D59E1F4" w14:textId="77777777" w:rsidR="007A4263" w:rsidRPr="00632D19" w:rsidRDefault="007A4263" w:rsidP="007A4263">
      <w:pPr>
        <w:spacing w:after="0" w:line="288" w:lineRule="auto"/>
        <w:jc w:val="both"/>
        <w:rPr>
          <w:rFonts w:ascii="Calibri" w:hAnsi="Calibri" w:cs="Calibri"/>
          <w:color w:val="000000" w:themeColor="text1"/>
        </w:rPr>
      </w:pPr>
    </w:p>
    <w:p w14:paraId="5C3E3FD4"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الٓرٰ كِتَابٌ اُحْكِمَتْ اٰيَاتُهُ ثُمَّ فُصِّلَتْ مِنْ لَدُنْ حَك۪يمٍ خَب۪يرٍ</w:t>
      </w:r>
    </w:p>
    <w:p w14:paraId="5B23A153" w14:textId="77777777" w:rsidR="007A4263" w:rsidRPr="00632D19" w:rsidRDefault="007A4263" w:rsidP="007A4263">
      <w:pPr>
        <w:spacing w:after="0" w:line="288" w:lineRule="auto"/>
        <w:jc w:val="both"/>
        <w:rPr>
          <w:rFonts w:ascii="Calibri" w:hAnsi="Calibri" w:cs="Calibri"/>
          <w:color w:val="000000" w:themeColor="text1"/>
        </w:rPr>
      </w:pPr>
    </w:p>
    <w:p w14:paraId="00F0C9EB" w14:textId="7586814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Kur’ân-ı Hakîm’in ve Kur’ân’ın </w:t>
      </w:r>
      <w:hyperlink w:anchor="113197" w:history="1">
        <w:r w:rsidRPr="001F5876">
          <w:rPr>
            <w:rStyle w:val="Kpr"/>
            <w:rFonts w:cstheme="minorHAnsi"/>
          </w:rPr>
          <w:t>müfessir-i hakîkî</w:t>
        </w:r>
      </w:hyperlink>
      <w:r w:rsidRPr="00632D19">
        <w:rPr>
          <w:rFonts w:cstheme="minorHAnsi"/>
          <w:color w:val="000000" w:themeColor="text1"/>
        </w:rPr>
        <w:t xml:space="preserve">si olan </w:t>
      </w:r>
      <w:hyperlink w:anchor="101292" w:history="1">
        <w:r w:rsidRPr="00134F12">
          <w:rPr>
            <w:rStyle w:val="Kpr"/>
            <w:rFonts w:cstheme="minorHAnsi"/>
          </w:rPr>
          <w:t>hadîs</w:t>
        </w:r>
      </w:hyperlink>
      <w:r w:rsidRPr="00632D19">
        <w:rPr>
          <w:rFonts w:cstheme="minorHAnsi"/>
          <w:color w:val="000000" w:themeColor="text1"/>
        </w:rPr>
        <w:t xml:space="preserve">in bir kısım yüksek ve </w:t>
      </w:r>
      <w:hyperlink w:anchor="100970" w:history="1">
        <w:r w:rsidRPr="0091217F">
          <w:rPr>
            <w:rStyle w:val="Kpr"/>
            <w:rFonts w:cstheme="minorHAnsi"/>
          </w:rPr>
          <w:t>ulvî</w:t>
        </w:r>
      </w:hyperlink>
      <w:r w:rsidRPr="00632D19">
        <w:rPr>
          <w:rFonts w:cstheme="minorHAnsi"/>
          <w:color w:val="000000" w:themeColor="text1"/>
        </w:rPr>
        <w:t xml:space="preserve"> </w:t>
      </w:r>
      <w:hyperlink w:anchor="101298" w:history="1">
        <w:r w:rsidRPr="0091217F">
          <w:rPr>
            <w:rStyle w:val="Kpr"/>
            <w:rFonts w:cstheme="minorHAnsi"/>
          </w:rPr>
          <w:t>hakāik</w:t>
        </w:r>
      </w:hyperlink>
      <w:r w:rsidRPr="00632D19">
        <w:rPr>
          <w:rFonts w:cstheme="minorHAnsi"/>
          <w:color w:val="000000" w:themeColor="text1"/>
        </w:rPr>
        <w:t xml:space="preserve">ine çıkmak için, teslîm ve </w:t>
      </w:r>
      <w:hyperlink w:anchor="110769" w:history="1">
        <w:r w:rsidRPr="0091217F">
          <w:rPr>
            <w:rStyle w:val="Kpr"/>
            <w:rFonts w:cstheme="minorHAnsi"/>
          </w:rPr>
          <w:t>inkıyâd</w:t>
        </w:r>
      </w:hyperlink>
      <w:r w:rsidRPr="00632D19">
        <w:rPr>
          <w:rFonts w:cstheme="minorHAnsi"/>
          <w:color w:val="000000" w:themeColor="text1"/>
        </w:rPr>
        <w:t xml:space="preserve">ı noksân olan kalblere yardım edecek basamaklar hükmünde, o hakîkatlerin bir kısım </w:t>
      </w:r>
      <w:hyperlink w:anchor="124797" w:history="1">
        <w:r w:rsidRPr="00134F12">
          <w:rPr>
            <w:rStyle w:val="Kpr"/>
            <w:rFonts w:cstheme="minorHAnsi"/>
          </w:rPr>
          <w:t>nazîre</w:t>
        </w:r>
      </w:hyperlink>
      <w:r w:rsidRPr="00632D19">
        <w:rPr>
          <w:rFonts w:cstheme="minorHAnsi"/>
          <w:color w:val="000000" w:themeColor="text1"/>
        </w:rPr>
        <w:t xml:space="preserve">lerine işaret edeceğiz. Ve </w:t>
      </w:r>
      <w:hyperlink w:anchor="105470" w:history="1">
        <w:r w:rsidRPr="002A3CA0">
          <w:rPr>
            <w:rStyle w:val="Kpr"/>
            <w:rFonts w:cstheme="minorHAnsi"/>
          </w:rPr>
          <w:t>hâtime</w:t>
        </w:r>
      </w:hyperlink>
      <w:r w:rsidRPr="00632D19">
        <w:rPr>
          <w:rFonts w:cstheme="minorHAnsi"/>
          <w:color w:val="000000" w:themeColor="text1"/>
        </w:rPr>
        <w:t xml:space="preserve">sinde bir ders-i ibret ve bir </w:t>
      </w:r>
      <w:hyperlink w:anchor="113199" w:history="1">
        <w:r w:rsidRPr="0091217F">
          <w:rPr>
            <w:rStyle w:val="Kpr"/>
            <w:rFonts w:cstheme="minorHAnsi"/>
          </w:rPr>
          <w:t>sırr-ı inâyet</w:t>
        </w:r>
      </w:hyperlink>
      <w:r w:rsidRPr="00632D19">
        <w:rPr>
          <w:rFonts w:cstheme="minorHAnsi"/>
          <w:color w:val="000000" w:themeColor="text1"/>
        </w:rPr>
        <w:t xml:space="preserve"> </w:t>
      </w:r>
      <w:hyperlink w:anchor="101124" w:history="1">
        <w:r w:rsidRPr="0091217F">
          <w:rPr>
            <w:rStyle w:val="Kpr"/>
            <w:rFonts w:cstheme="minorHAnsi"/>
          </w:rPr>
          <w:t>beyân</w:t>
        </w:r>
      </w:hyperlink>
      <w:r w:rsidRPr="00632D19">
        <w:rPr>
          <w:rFonts w:cstheme="minorHAnsi"/>
          <w:color w:val="000000" w:themeColor="text1"/>
        </w:rPr>
        <w:t xml:space="preserve"> edilecek. O hakîkatlerden </w:t>
      </w:r>
      <w:hyperlink w:anchor="101332" w:history="1">
        <w:r w:rsidRPr="00A95D10">
          <w:rPr>
            <w:rStyle w:val="Kpr"/>
            <w:rFonts w:cstheme="minorHAnsi"/>
          </w:rPr>
          <w:t>haşir</w:t>
        </w:r>
      </w:hyperlink>
      <w:r w:rsidRPr="00632D19">
        <w:rPr>
          <w:rFonts w:cstheme="minorHAnsi"/>
          <w:color w:val="000000" w:themeColor="text1"/>
        </w:rPr>
        <w:t xml:space="preserve"> ve kıyâmetin </w:t>
      </w:r>
      <w:r w:rsidRPr="00134F12">
        <w:rPr>
          <w:rFonts w:cstheme="minorHAnsi"/>
        </w:rPr>
        <w:t>nazîre</w:t>
      </w:r>
      <w:r w:rsidRPr="00632D19">
        <w:rPr>
          <w:rFonts w:cstheme="minorHAnsi"/>
          <w:color w:val="000000" w:themeColor="text1"/>
        </w:rPr>
        <w:t xml:space="preserve">leri Onuncu Söz’de, bilhassa Dokuzuncu Hakîkat’inde zikredildiği için tekrara lüzûm yoktur. Yalnız </w:t>
      </w:r>
      <w:hyperlink w:anchor="101832" w:history="1">
        <w:r w:rsidRPr="00A95D10">
          <w:rPr>
            <w:rStyle w:val="Kpr"/>
            <w:rFonts w:cstheme="minorHAnsi"/>
          </w:rPr>
          <w:t>sâir</w:t>
        </w:r>
      </w:hyperlink>
      <w:r w:rsidRPr="00632D19">
        <w:rPr>
          <w:rFonts w:cstheme="minorHAnsi"/>
          <w:color w:val="000000" w:themeColor="text1"/>
        </w:rPr>
        <w:t xml:space="preserve"> hakîkatlerden numûne olarak </w:t>
      </w:r>
      <w:r w:rsidRPr="00632D19">
        <w:rPr>
          <w:rFonts w:cstheme="minorHAnsi"/>
          <w:b/>
          <w:bCs/>
          <w:color w:val="000000" w:themeColor="text1"/>
        </w:rPr>
        <w:t>“Beş Mes’ele”</w:t>
      </w:r>
      <w:r w:rsidRPr="00632D19">
        <w:rPr>
          <w:rFonts w:cstheme="minorHAnsi"/>
          <w:color w:val="000000" w:themeColor="text1"/>
        </w:rPr>
        <w:t xml:space="preserve"> zikrederiz.</w:t>
      </w:r>
    </w:p>
    <w:p w14:paraId="307EEAE7" w14:textId="4BBF3C8B"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Birincisi:</w:t>
      </w:r>
      <w:r w:rsidRPr="00632D19">
        <w:rPr>
          <w:rFonts w:cstheme="minorHAnsi"/>
          <w:color w:val="000000" w:themeColor="text1"/>
        </w:rPr>
        <w:t xml:space="preserve"> Meselâ. </w:t>
      </w:r>
      <w:r w:rsidRPr="00632D19">
        <w:rPr>
          <w:rFonts w:cs="Shaikh Hamdullah Mushaf"/>
          <w:color w:val="FF0000"/>
          <w:szCs w:val="28"/>
          <w:rtl/>
        </w:rPr>
        <w:t>خَلَقَ السَّمٰوَاتِ وَالْاَرْضَ ف۪ي سِتَّةِ اَيَّامٍ</w:t>
      </w:r>
      <w:r w:rsidRPr="00632D19">
        <w:rPr>
          <w:rFonts w:cstheme="minorHAnsi"/>
          <w:color w:val="000000" w:themeColor="text1"/>
        </w:rPr>
        <w:t xml:space="preserve"> “Altı günde yerleri ve gökleri yarattık” demek olan, hem belki bin ve elli bin sene gibi uzun zamandan ibâret olan </w:t>
      </w:r>
      <w:hyperlink w:anchor="113200" w:history="1">
        <w:r w:rsidRPr="0091217F">
          <w:rPr>
            <w:rStyle w:val="Kpr"/>
            <w:rFonts w:cstheme="minorHAnsi"/>
          </w:rPr>
          <w:t>eyyâm-ı Kur’âniye</w:t>
        </w:r>
      </w:hyperlink>
      <w:r w:rsidRPr="00632D19">
        <w:rPr>
          <w:rFonts w:cstheme="minorHAnsi"/>
          <w:color w:val="000000" w:themeColor="text1"/>
        </w:rPr>
        <w:t xml:space="preserve"> ile insan dünyası ve hayvan âlemi altı günde yaşayacağına işaret eden </w:t>
      </w:r>
      <w:hyperlink w:anchor="116232" w:history="1">
        <w:r w:rsidRPr="00A95D10">
          <w:rPr>
            <w:rStyle w:val="Kpr"/>
            <w:rFonts w:cstheme="minorHAnsi"/>
          </w:rPr>
          <w:t>hakîkat-i ulviye</w:t>
        </w:r>
      </w:hyperlink>
      <w:r w:rsidRPr="00632D19">
        <w:rPr>
          <w:rFonts w:cstheme="minorHAnsi"/>
          <w:color w:val="000000" w:themeColor="text1"/>
        </w:rPr>
        <w:t xml:space="preserve">sine kanâat getirmek için, birer gün hükmünde olan her bir asırda, her bir senede, her bir günde </w:t>
      </w:r>
      <w:hyperlink w:anchor="111021" w:history="1">
        <w:r w:rsidRPr="0091217F">
          <w:rPr>
            <w:rStyle w:val="Kpr"/>
            <w:rFonts w:cstheme="minorHAnsi"/>
          </w:rPr>
          <w:t>Fâtır-ı Zülcelâl</w:t>
        </w:r>
      </w:hyperlink>
      <w:r w:rsidRPr="00632D19">
        <w:rPr>
          <w:rFonts w:cstheme="minorHAnsi"/>
          <w:color w:val="000000" w:themeColor="text1"/>
        </w:rPr>
        <w:t xml:space="preserve">’in </w:t>
      </w:r>
      <w:hyperlink w:anchor="102301" w:history="1">
        <w:r w:rsidRPr="00A95D10">
          <w:rPr>
            <w:rStyle w:val="Kpr"/>
            <w:rFonts w:cstheme="minorHAnsi"/>
          </w:rPr>
          <w:t>halk</w:t>
        </w:r>
      </w:hyperlink>
      <w:r w:rsidRPr="00632D19">
        <w:rPr>
          <w:rFonts w:cstheme="minorHAnsi"/>
          <w:color w:val="000000" w:themeColor="text1"/>
        </w:rPr>
        <w:t xml:space="preserve">ettiği </w:t>
      </w:r>
      <w:hyperlink w:anchor="113201" w:history="1">
        <w:r w:rsidRPr="0091217F">
          <w:rPr>
            <w:rStyle w:val="Kpr"/>
            <w:rFonts w:cstheme="minorHAnsi"/>
          </w:rPr>
          <w:t>seyyâl</w:t>
        </w:r>
      </w:hyperlink>
      <w:r w:rsidRPr="00632D19">
        <w:rPr>
          <w:rFonts w:cstheme="minorHAnsi"/>
          <w:color w:val="000000" w:themeColor="text1"/>
        </w:rPr>
        <w:t xml:space="preserve"> âlemleri, </w:t>
      </w:r>
      <w:hyperlink w:anchor="113202" w:history="1">
        <w:r w:rsidRPr="0091217F">
          <w:rPr>
            <w:rStyle w:val="Kpr"/>
            <w:rFonts w:cstheme="minorHAnsi"/>
          </w:rPr>
          <w:t>seyyâr</w:t>
        </w:r>
      </w:hyperlink>
      <w:r w:rsidRPr="00632D19">
        <w:rPr>
          <w:rFonts w:cstheme="minorHAnsi"/>
          <w:color w:val="000000" w:themeColor="text1"/>
        </w:rPr>
        <w:t xml:space="preserve"> kâinâtları, geçici dünyaları </w:t>
      </w:r>
      <w:hyperlink w:anchor="113000" w:history="1">
        <w:r w:rsidRPr="0091217F">
          <w:rPr>
            <w:rStyle w:val="Kpr"/>
            <w:rFonts w:cstheme="minorHAnsi"/>
          </w:rPr>
          <w:t>nazar-ı şuhûd</w:t>
        </w:r>
      </w:hyperlink>
      <w:r w:rsidRPr="00632D19">
        <w:rPr>
          <w:rFonts w:cstheme="minorHAnsi"/>
          <w:color w:val="000000" w:themeColor="text1"/>
        </w:rPr>
        <w:t>a gösteriyoruz.</w:t>
      </w:r>
    </w:p>
    <w:p w14:paraId="1006720B" w14:textId="60F018FE"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güya insanlar gibi, dünyalar dahi birer misafirdir. Her mevsimde </w:t>
      </w:r>
      <w:hyperlink w:anchor="119349" w:history="1">
        <w:r w:rsidRPr="00A95D10">
          <w:rPr>
            <w:rStyle w:val="Kpr"/>
            <w:rFonts w:cstheme="minorHAnsi"/>
          </w:rPr>
          <w:t>Zât-ı Zülcelâl</w:t>
        </w:r>
      </w:hyperlink>
      <w:r w:rsidRPr="00632D19">
        <w:rPr>
          <w:rFonts w:cstheme="minorHAnsi"/>
          <w:color w:val="000000" w:themeColor="text1"/>
        </w:rPr>
        <w:t>’in emriyle âlem dolar, boşanır.</w:t>
      </w:r>
    </w:p>
    <w:p w14:paraId="6251D1F8" w14:textId="77777777" w:rsidR="007A4263" w:rsidRDefault="007A4263" w:rsidP="007A4263">
      <w:pPr>
        <w:spacing w:after="0" w:line="240" w:lineRule="auto"/>
        <w:rPr>
          <w:rFonts w:cstheme="minorHAnsi"/>
          <w:b/>
          <w:bCs/>
          <w:color w:val="000000" w:themeColor="text1"/>
        </w:rPr>
      </w:pPr>
      <w:r>
        <w:rPr>
          <w:rFonts w:cstheme="minorHAnsi"/>
          <w:b/>
          <w:bCs/>
          <w:color w:val="000000" w:themeColor="text1"/>
        </w:rPr>
        <w:br w:type="page"/>
      </w:r>
    </w:p>
    <w:p w14:paraId="77F1019A"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61</w:t>
      </w:r>
    </w:p>
    <w:p w14:paraId="73D765AE" w14:textId="77777777" w:rsidR="007A4263" w:rsidRDefault="007A4263" w:rsidP="007A4263">
      <w:pPr>
        <w:spacing w:after="0" w:line="288" w:lineRule="auto"/>
        <w:ind w:firstLine="709"/>
        <w:jc w:val="both"/>
        <w:rPr>
          <w:rFonts w:cstheme="minorHAnsi"/>
          <w:b/>
          <w:bCs/>
          <w:color w:val="000000" w:themeColor="text1"/>
        </w:rPr>
      </w:pPr>
    </w:p>
    <w:p w14:paraId="2964C46A" w14:textId="361345A5"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İkincisi:</w:t>
      </w:r>
      <w:r w:rsidRPr="00632D19">
        <w:rPr>
          <w:rFonts w:cstheme="minorHAnsi"/>
          <w:color w:val="000000" w:themeColor="text1"/>
        </w:rPr>
        <w:t xml:space="preserve"> Meselâ. </w:t>
      </w:r>
      <w:r w:rsidRPr="00632D19">
        <w:rPr>
          <w:rFonts w:cs="Shaikh Hamdullah Mushaf"/>
          <w:color w:val="FF0000"/>
          <w:szCs w:val="28"/>
          <w:rtl/>
        </w:rPr>
        <w:t xml:space="preserve">وَلَا رَطْبٍ وَلَا يَابِسٍ اِلَّا ف۪ي كِتَابٍ مُب۪ينٍ </w:t>
      </w:r>
      <w:r w:rsidRPr="00632D19">
        <w:rPr>
          <w:rFonts w:cs="Shaikh Hamdullah Mushaf"/>
          <w:color w:val="000000" w:themeColor="text1"/>
          <w:szCs w:val="28"/>
          <w:rtl/>
        </w:rPr>
        <w:t>٭</w:t>
      </w:r>
      <w:r w:rsidRPr="00632D19">
        <w:rPr>
          <w:rFonts w:cs="Shaikh Hamdullah Mushaf"/>
          <w:color w:val="FF0000"/>
          <w:szCs w:val="28"/>
          <w:rtl/>
        </w:rPr>
        <w:t xml:space="preserve"> وَكُلَّ شَيْءٍ اَحْصَيْنَاهُ ف۪ٓي اِمَامٍ مُب۪ينٍ </w:t>
      </w:r>
      <w:r w:rsidRPr="00632D19">
        <w:rPr>
          <w:rFonts w:cs="Shaikh Hamdullah Mushaf"/>
          <w:color w:val="000000" w:themeColor="text1"/>
          <w:szCs w:val="28"/>
          <w:rtl/>
        </w:rPr>
        <w:t>٭</w:t>
      </w:r>
      <w:r w:rsidRPr="00632D19">
        <w:rPr>
          <w:rFonts w:cs="Shaikh Hamdullah Mushaf"/>
          <w:color w:val="FF0000"/>
          <w:szCs w:val="28"/>
          <w:rtl/>
        </w:rPr>
        <w:t xml:space="preserve"> لَا يَعْزُبُ عَنْهُ مِثْقَالُ ذَرَّةٍ فِي السَّمٰوَاتِ وَلَا فِي الْاَرْضِ وَلَٓا اَصْغَرُ مِنْ ذٰلِكَ وَلَٓا اَكْبَرُ اِلَّا ف۪ي كِتَابٍ مُب۪ينٍ</w:t>
      </w:r>
      <w:r w:rsidRPr="00632D19">
        <w:rPr>
          <w:rFonts w:cstheme="minorHAnsi"/>
          <w:color w:val="000000" w:themeColor="text1"/>
        </w:rPr>
        <w:t xml:space="preserve"> gibi âyetlerin ifadeettikleri ki: “Bütün eşyâ, bütün </w:t>
      </w:r>
      <w:r w:rsidRPr="00CB6F85">
        <w:rPr>
          <w:rFonts w:cstheme="minorHAnsi"/>
        </w:rPr>
        <w:t>ahvâl</w:t>
      </w:r>
      <w:r w:rsidRPr="00632D19">
        <w:rPr>
          <w:rFonts w:cstheme="minorHAnsi"/>
          <w:color w:val="000000" w:themeColor="text1"/>
        </w:rPr>
        <w:t xml:space="preserve">iyle, vücûda gelmeden ve geldikten sonra ve gittikten sonra yazılıdır ve yazılır ve yazılıyor” demek olan </w:t>
      </w:r>
      <w:r w:rsidRPr="00CB6F85">
        <w:rPr>
          <w:rFonts w:cstheme="minorHAnsi"/>
          <w:color w:val="000000" w:themeColor="text1"/>
        </w:rPr>
        <w:t>hakîkat-i âliye</w:t>
      </w:r>
      <w:r w:rsidRPr="00632D19">
        <w:rPr>
          <w:rFonts w:cstheme="minorHAnsi"/>
          <w:color w:val="000000" w:themeColor="text1"/>
        </w:rPr>
        <w:t xml:space="preserve">sine kanâat getirmek için, </w:t>
      </w:r>
      <w:r w:rsidRPr="00CB6F85">
        <w:rPr>
          <w:rFonts w:cstheme="minorHAnsi"/>
        </w:rPr>
        <w:t>Nakkāş-ı Zülcelâl</w:t>
      </w:r>
      <w:r w:rsidRPr="00632D19">
        <w:rPr>
          <w:rFonts w:cstheme="minorHAnsi"/>
          <w:color w:val="000000" w:themeColor="text1"/>
        </w:rPr>
        <w:t xml:space="preserve"> </w:t>
      </w:r>
      <w:hyperlink w:anchor="110499" w:history="1">
        <w:r w:rsidRPr="002A3CA0">
          <w:rPr>
            <w:rStyle w:val="Kpr"/>
            <w:rFonts w:cstheme="minorHAnsi"/>
          </w:rPr>
          <w:t>rûy-u zemîn</w:t>
        </w:r>
      </w:hyperlink>
      <w:r w:rsidRPr="00632D19">
        <w:rPr>
          <w:rFonts w:cstheme="minorHAnsi"/>
          <w:color w:val="000000" w:themeColor="text1"/>
        </w:rPr>
        <w:t xml:space="preserve">in sahîfesinde her mevsimde, bâhusus baharda değiştirdiği nihâyetsiz muntazam mahlûkātın </w:t>
      </w:r>
      <w:hyperlink w:anchor="113206" w:history="1">
        <w:r w:rsidRPr="00CB6F85">
          <w:rPr>
            <w:rStyle w:val="Kpr"/>
            <w:rFonts w:cstheme="minorHAnsi"/>
          </w:rPr>
          <w:t>fihriste-i vücûd</w:t>
        </w:r>
      </w:hyperlink>
      <w:r w:rsidRPr="00632D19">
        <w:rPr>
          <w:rFonts w:cstheme="minorHAnsi"/>
          <w:color w:val="000000" w:themeColor="text1"/>
        </w:rPr>
        <w:t xml:space="preserve">larını, </w:t>
      </w:r>
      <w:hyperlink w:anchor="130094" w:history="1">
        <w:r w:rsidRPr="00CB6F85">
          <w:rPr>
            <w:rStyle w:val="Kpr"/>
            <w:rFonts w:cstheme="minorHAnsi"/>
          </w:rPr>
          <w:t>târîhçe-i hayat</w:t>
        </w:r>
      </w:hyperlink>
      <w:r w:rsidRPr="00632D19">
        <w:rPr>
          <w:rFonts w:cstheme="minorHAnsi"/>
          <w:color w:val="000000" w:themeColor="text1"/>
        </w:rPr>
        <w:t xml:space="preserve">larını, </w:t>
      </w:r>
      <w:hyperlink w:anchor="113207" w:history="1">
        <w:r w:rsidRPr="0091217F">
          <w:rPr>
            <w:rStyle w:val="Kpr"/>
            <w:rFonts w:cstheme="minorHAnsi"/>
          </w:rPr>
          <w:t>desâtîr-i hareket</w:t>
        </w:r>
      </w:hyperlink>
      <w:r w:rsidRPr="00632D19">
        <w:rPr>
          <w:rFonts w:cstheme="minorHAnsi"/>
          <w:color w:val="000000" w:themeColor="text1"/>
        </w:rPr>
        <w:t xml:space="preserve">lerini çekirdeklerinde, tohumlarında, köklerinde ma‘nevî bir sûrette </w:t>
      </w:r>
      <w:hyperlink w:anchor="102208" w:history="1">
        <w:r w:rsidRPr="0091217F">
          <w:rPr>
            <w:rStyle w:val="Kpr"/>
            <w:rFonts w:cstheme="minorHAnsi"/>
          </w:rPr>
          <w:t>derc</w:t>
        </w:r>
      </w:hyperlink>
      <w:r w:rsidRPr="00632D19">
        <w:rPr>
          <w:rFonts w:cstheme="minorHAnsi"/>
          <w:color w:val="000000" w:themeColor="text1"/>
        </w:rPr>
        <w:t xml:space="preserve"> ve muhâfaza ettiğini; ve </w:t>
      </w:r>
      <w:hyperlink w:anchor="106188" w:history="1">
        <w:r w:rsidRPr="0091217F">
          <w:rPr>
            <w:rStyle w:val="Kpr"/>
            <w:rFonts w:cstheme="minorHAnsi"/>
          </w:rPr>
          <w:t>zevâl</w:t>
        </w:r>
      </w:hyperlink>
      <w:r w:rsidRPr="00632D19">
        <w:rPr>
          <w:rFonts w:cstheme="minorHAnsi"/>
          <w:color w:val="000000" w:themeColor="text1"/>
        </w:rPr>
        <w:t xml:space="preserve">den sonra </w:t>
      </w:r>
      <w:hyperlink w:anchor="100807" w:history="1">
        <w:r w:rsidRPr="0091217F">
          <w:rPr>
            <w:rStyle w:val="Kpr"/>
            <w:rFonts w:cstheme="minorHAnsi"/>
          </w:rPr>
          <w:t>semere</w:t>
        </w:r>
      </w:hyperlink>
      <w:r w:rsidRPr="00632D19">
        <w:rPr>
          <w:rFonts w:cstheme="minorHAnsi"/>
          <w:color w:val="000000" w:themeColor="text1"/>
        </w:rPr>
        <w:t xml:space="preserve">lerinde aynen kalem-i kaderiyle ma‘nevî bir tarzda basit tohumcuklarında yazdığını; hatta her geçici baharda yaş-kuru ne varsa, </w:t>
      </w:r>
      <w:hyperlink w:anchor="101042" w:history="1">
        <w:r w:rsidRPr="0091217F">
          <w:rPr>
            <w:rStyle w:val="Kpr"/>
            <w:rFonts w:cstheme="minorHAnsi"/>
          </w:rPr>
          <w:t>mahdûd</w:t>
        </w:r>
      </w:hyperlink>
      <w:r w:rsidRPr="00632D19">
        <w:rPr>
          <w:rFonts w:cstheme="minorHAnsi"/>
          <w:color w:val="000000" w:themeColor="text1"/>
        </w:rPr>
        <w:t xml:space="preserve"> </w:t>
      </w:r>
      <w:hyperlink w:anchor="102104" w:history="1">
        <w:r w:rsidRPr="0091217F">
          <w:rPr>
            <w:rStyle w:val="Kpr"/>
            <w:rFonts w:cstheme="minorHAnsi"/>
          </w:rPr>
          <w:t>zerre</w:t>
        </w:r>
      </w:hyperlink>
      <w:r w:rsidRPr="00632D19">
        <w:rPr>
          <w:rFonts w:cstheme="minorHAnsi"/>
          <w:color w:val="000000" w:themeColor="text1"/>
        </w:rPr>
        <w:t xml:space="preserve">cikler ve kemikler hükmünde olan tohumlarda, ölmüş odunlarda </w:t>
      </w:r>
      <w:r w:rsidRPr="00CB6F85">
        <w:rPr>
          <w:rFonts w:cstheme="minorHAnsi"/>
          <w:color w:val="000000" w:themeColor="text1"/>
        </w:rPr>
        <w:t>kemâl-i intizâm</w:t>
      </w:r>
      <w:r w:rsidRPr="00632D19">
        <w:rPr>
          <w:rFonts w:cstheme="minorHAnsi"/>
          <w:color w:val="000000" w:themeColor="text1"/>
        </w:rPr>
        <w:t xml:space="preserve"> ile</w:t>
      </w:r>
      <w:r>
        <w:rPr>
          <w:rFonts w:ascii="Calibri" w:hAnsi="Calibri" w:cs="Calibri"/>
          <w:color w:val="000000" w:themeColor="text1"/>
        </w:rPr>
        <w:t xml:space="preserve"> </w:t>
      </w:r>
      <w:r w:rsidRPr="00707298">
        <w:rPr>
          <w:rFonts w:cstheme="minorHAnsi"/>
          <w:color w:val="000000" w:themeColor="text1"/>
        </w:rPr>
        <w:t xml:space="preserve">muhâfaza ettiğini </w:t>
      </w:r>
      <w:hyperlink w:anchor="113000" w:history="1">
        <w:r w:rsidRPr="00CB6F85">
          <w:rPr>
            <w:rStyle w:val="Kpr"/>
            <w:rFonts w:cstheme="minorHAnsi"/>
          </w:rPr>
          <w:t>nazar-ı şuhûd</w:t>
        </w:r>
      </w:hyperlink>
      <w:r w:rsidRPr="00707298">
        <w:rPr>
          <w:rFonts w:cstheme="minorHAnsi"/>
          <w:color w:val="000000" w:themeColor="text1"/>
        </w:rPr>
        <w:t>a gösteriyoruz. Güya her bir bahar birtek çiçek</w:t>
      </w:r>
      <w:r w:rsidRPr="00632D19">
        <w:rPr>
          <w:rFonts w:cstheme="minorHAnsi"/>
          <w:color w:val="000000" w:themeColor="text1"/>
        </w:rPr>
        <w:t xml:space="preserve"> gibi gayet muntazam ve </w:t>
      </w:r>
      <w:hyperlink w:anchor="110910" w:history="1">
        <w:r w:rsidRPr="0091217F">
          <w:rPr>
            <w:rStyle w:val="Kpr"/>
            <w:rFonts w:cstheme="minorHAnsi"/>
          </w:rPr>
          <w:t>mevzûn</w:t>
        </w:r>
      </w:hyperlink>
      <w:r w:rsidRPr="00632D19">
        <w:rPr>
          <w:rFonts w:cstheme="minorHAnsi"/>
          <w:color w:val="000000" w:themeColor="text1"/>
        </w:rPr>
        <w:t xml:space="preserve"> olarak zeminin yüzüne bir </w:t>
      </w:r>
      <w:hyperlink w:anchor="21593" w:history="1">
        <w:r w:rsidRPr="00CB6F85">
          <w:rPr>
            <w:rStyle w:val="Kpr"/>
            <w:rFonts w:cstheme="minorHAnsi"/>
          </w:rPr>
          <w:t>Cemîl</w:t>
        </w:r>
      </w:hyperlink>
      <w:r w:rsidRPr="00632D19">
        <w:rPr>
          <w:rFonts w:cstheme="minorHAnsi"/>
          <w:color w:val="000000" w:themeColor="text1"/>
        </w:rPr>
        <w:t xml:space="preserve"> ve </w:t>
      </w:r>
      <w:hyperlink w:anchor="115342" w:history="1">
        <w:r w:rsidRPr="00CB6F85">
          <w:rPr>
            <w:rStyle w:val="Kpr"/>
            <w:rFonts w:cstheme="minorHAnsi"/>
          </w:rPr>
          <w:t>Celîl</w:t>
        </w:r>
      </w:hyperlink>
      <w:r w:rsidRPr="00632D19">
        <w:rPr>
          <w:rFonts w:cstheme="minorHAnsi"/>
          <w:color w:val="000000" w:themeColor="text1"/>
        </w:rPr>
        <w:t>’in eliyle takılıp koparılıyor, konup kaldırılıyor.</w:t>
      </w:r>
    </w:p>
    <w:p w14:paraId="19CFE842" w14:textId="42ED7215"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Hakîkat böyle iken, beşerin en acîb bir </w:t>
      </w:r>
      <w:hyperlink w:anchor="100140" w:history="1">
        <w:r w:rsidRPr="0091217F">
          <w:rPr>
            <w:rStyle w:val="Kpr"/>
            <w:rFonts w:cstheme="minorHAnsi"/>
          </w:rPr>
          <w:t>dalâlet</w:t>
        </w:r>
      </w:hyperlink>
      <w:r w:rsidRPr="00632D19">
        <w:rPr>
          <w:rFonts w:cstheme="minorHAnsi"/>
          <w:color w:val="000000" w:themeColor="text1"/>
        </w:rPr>
        <w:t xml:space="preserve">i budur ki, kader kaleminin sahîfesi olan </w:t>
      </w:r>
      <w:hyperlink w:anchor="112838" w:history="1">
        <w:r w:rsidRPr="00CB6F85">
          <w:rPr>
            <w:rStyle w:val="Kpr"/>
            <w:rFonts w:cstheme="minorHAnsi"/>
          </w:rPr>
          <w:t>Levh-i Mahfûz</w:t>
        </w:r>
      </w:hyperlink>
      <w:r w:rsidRPr="00632D19">
        <w:rPr>
          <w:rFonts w:cstheme="minorHAnsi"/>
          <w:color w:val="000000" w:themeColor="text1"/>
        </w:rPr>
        <w:t xml:space="preserve">’un -yalnız bir </w:t>
      </w:r>
      <w:hyperlink w:anchor="118131" w:history="1">
        <w:r w:rsidRPr="00707298">
          <w:rPr>
            <w:rStyle w:val="Kpr"/>
            <w:rFonts w:cstheme="minorHAnsi"/>
          </w:rPr>
          <w:t>cilve-i aks</w:t>
        </w:r>
      </w:hyperlink>
      <w:r w:rsidRPr="00632D19">
        <w:rPr>
          <w:rFonts w:cstheme="minorHAnsi"/>
          <w:color w:val="000000" w:themeColor="text1"/>
        </w:rPr>
        <w:t xml:space="preserve">i olarak- </w:t>
      </w:r>
      <w:hyperlink w:anchor="113210" w:history="1">
        <w:r w:rsidRPr="00CB6F85">
          <w:rPr>
            <w:rStyle w:val="Kpr"/>
            <w:rFonts w:cstheme="minorHAnsi"/>
          </w:rPr>
          <w:t>fihriste-i san‘at-ı Rabbâniy</w:t>
        </w:r>
      </w:hyperlink>
      <w:r w:rsidRPr="00632D19">
        <w:rPr>
          <w:rFonts w:cstheme="minorHAnsi"/>
          <w:color w:val="000000" w:themeColor="text1"/>
        </w:rPr>
        <w:t xml:space="preserve">e olup, ehl-i gafletin lisânında ‘tabiat’ denilen bu </w:t>
      </w:r>
      <w:hyperlink w:anchor="130095" w:history="1">
        <w:r w:rsidRPr="00CB6F85">
          <w:rPr>
            <w:rStyle w:val="Kpr"/>
            <w:rFonts w:cstheme="minorHAnsi"/>
          </w:rPr>
          <w:t>kitâbet-i fıtriye</w:t>
        </w:r>
      </w:hyperlink>
      <w:r w:rsidRPr="00632D19">
        <w:rPr>
          <w:rFonts w:cstheme="minorHAnsi"/>
          <w:color w:val="000000" w:themeColor="text1"/>
        </w:rPr>
        <w:t xml:space="preserve">yi, bu nakş-ı san‘atı, bu </w:t>
      </w:r>
      <w:hyperlink w:anchor="113211" w:history="1">
        <w:r w:rsidRPr="0091217F">
          <w:rPr>
            <w:rStyle w:val="Kpr"/>
            <w:rFonts w:cstheme="minorHAnsi"/>
          </w:rPr>
          <w:t>münfail</w:t>
        </w:r>
      </w:hyperlink>
      <w:r w:rsidRPr="00632D19">
        <w:rPr>
          <w:rFonts w:cstheme="minorHAnsi"/>
          <w:color w:val="000000" w:themeColor="text1"/>
        </w:rPr>
        <w:t xml:space="preserve"> </w:t>
      </w:r>
      <w:hyperlink w:anchor="113212" w:history="1">
        <w:r w:rsidRPr="00CB6F85">
          <w:rPr>
            <w:rStyle w:val="Kpr"/>
            <w:rFonts w:cstheme="minorHAnsi"/>
          </w:rPr>
          <w:t>mistar-ı hikmet</w:t>
        </w:r>
      </w:hyperlink>
      <w:r w:rsidRPr="00632D19">
        <w:rPr>
          <w:rFonts w:cstheme="minorHAnsi"/>
          <w:color w:val="000000" w:themeColor="text1"/>
        </w:rPr>
        <w:t>i ‘</w:t>
      </w:r>
      <w:hyperlink w:anchor="113213" w:history="1">
        <w:r w:rsidRPr="007A4284">
          <w:rPr>
            <w:rStyle w:val="Kpr"/>
            <w:rFonts w:cstheme="minorHAnsi"/>
          </w:rPr>
          <w:t>tabîat-ı müessire</w:t>
        </w:r>
      </w:hyperlink>
      <w:r w:rsidRPr="00632D19">
        <w:rPr>
          <w:rFonts w:cstheme="minorHAnsi"/>
          <w:color w:val="000000" w:themeColor="text1"/>
        </w:rPr>
        <w:t xml:space="preserve">’ diyerek, </w:t>
      </w:r>
      <w:hyperlink w:anchor="113214" w:history="1">
        <w:r w:rsidRPr="0091217F">
          <w:rPr>
            <w:rStyle w:val="Kpr"/>
            <w:rFonts w:cstheme="minorHAnsi"/>
          </w:rPr>
          <w:t>masdar</w:t>
        </w:r>
      </w:hyperlink>
      <w:r w:rsidRPr="00632D19">
        <w:rPr>
          <w:rFonts w:cstheme="minorHAnsi"/>
          <w:color w:val="000000" w:themeColor="text1"/>
        </w:rPr>
        <w:t xml:space="preserve"> ve </w:t>
      </w:r>
    </w:p>
    <w:p w14:paraId="580DE5F8"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83C4B90"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62</w:t>
      </w:r>
    </w:p>
    <w:p w14:paraId="2C2B9F71" w14:textId="06CEC441" w:rsidR="007A4263" w:rsidRPr="00632D19" w:rsidRDefault="00F86E09" w:rsidP="007A4263">
      <w:pPr>
        <w:spacing w:after="0" w:line="288" w:lineRule="auto"/>
        <w:jc w:val="both"/>
        <w:rPr>
          <w:rFonts w:ascii="Calibri" w:hAnsi="Calibri" w:cs="Calibri"/>
          <w:color w:val="000000" w:themeColor="text1"/>
        </w:rPr>
      </w:pPr>
      <w:hyperlink w:anchor="113693" w:history="1">
        <w:r w:rsidR="007A4263" w:rsidRPr="0091217F">
          <w:rPr>
            <w:rStyle w:val="Kpr"/>
            <w:rFonts w:cstheme="minorHAnsi"/>
          </w:rPr>
          <w:t>fâil</w:t>
        </w:r>
      </w:hyperlink>
      <w:r w:rsidR="007A4263" w:rsidRPr="00707298">
        <w:rPr>
          <w:rFonts w:cstheme="minorHAnsi"/>
          <w:color w:val="000000" w:themeColor="text1"/>
        </w:rPr>
        <w:t xml:space="preserve"> </w:t>
      </w:r>
      <w:hyperlink w:anchor="101992" w:history="1">
        <w:r w:rsidR="007A4263" w:rsidRPr="00707298">
          <w:rPr>
            <w:rStyle w:val="Kpr"/>
            <w:rFonts w:cstheme="minorHAnsi"/>
          </w:rPr>
          <w:t>telakkî</w:t>
        </w:r>
      </w:hyperlink>
      <w:r w:rsidR="007A4263" w:rsidRPr="00632D19">
        <w:rPr>
          <w:rFonts w:cstheme="minorHAnsi"/>
          <w:color w:val="000000" w:themeColor="text1"/>
        </w:rPr>
        <w:t xml:space="preserve"> etmesidir. </w:t>
      </w:r>
      <w:r w:rsidR="007A4263" w:rsidRPr="00632D19">
        <w:rPr>
          <w:rFonts w:cs="Shaikh Hamdullah Mushaf"/>
          <w:color w:val="FF0000"/>
          <w:szCs w:val="28"/>
          <w:rtl/>
        </w:rPr>
        <w:t>اَيْنَ الثَّرَا مِنَ الثُّرَيَّا</w:t>
      </w:r>
      <w:r w:rsidR="007A4263" w:rsidRPr="00632D19">
        <w:rPr>
          <w:rFonts w:cstheme="minorHAnsi"/>
          <w:color w:val="000000" w:themeColor="text1"/>
        </w:rPr>
        <w:t xml:space="preserve"> Hakîkat nerede, </w:t>
      </w:r>
      <w:hyperlink w:anchor="113318" w:history="1">
        <w:r w:rsidR="007A4263" w:rsidRPr="00E61D10">
          <w:rPr>
            <w:rStyle w:val="Kpr"/>
            <w:rFonts w:cstheme="minorHAnsi"/>
          </w:rPr>
          <w:t>ehl-i gaflet</w:t>
        </w:r>
      </w:hyperlink>
      <w:r w:rsidR="007A4263" w:rsidRPr="00632D19">
        <w:rPr>
          <w:rFonts w:cstheme="minorHAnsi"/>
          <w:color w:val="000000" w:themeColor="text1"/>
        </w:rPr>
        <w:t xml:space="preserve">in </w:t>
      </w:r>
      <w:hyperlink w:anchor="101992" w:history="1">
        <w:r w:rsidR="007A4263" w:rsidRPr="00E61D10">
          <w:rPr>
            <w:rStyle w:val="Kpr"/>
            <w:rFonts w:cstheme="minorHAnsi"/>
          </w:rPr>
          <w:t>telakkî</w:t>
        </w:r>
      </w:hyperlink>
      <w:r w:rsidR="007A4263" w:rsidRPr="00632D19">
        <w:rPr>
          <w:rFonts w:cstheme="minorHAnsi"/>
          <w:color w:val="000000" w:themeColor="text1"/>
        </w:rPr>
        <w:t>leri nerede?</w:t>
      </w:r>
    </w:p>
    <w:p w14:paraId="20907A82" w14:textId="2F2DC61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Üçüncüsü:</w:t>
      </w:r>
      <w:r w:rsidRPr="00632D19">
        <w:rPr>
          <w:rFonts w:cstheme="minorHAnsi"/>
          <w:color w:val="000000" w:themeColor="text1"/>
        </w:rPr>
        <w:t xml:space="preserve"> Meselâ, </w:t>
      </w:r>
      <w:hyperlink w:anchor="21708" w:history="1">
        <w:r w:rsidRPr="007A4284">
          <w:rPr>
            <w:rStyle w:val="Kpr"/>
            <w:rFonts w:cstheme="minorHAnsi"/>
          </w:rPr>
          <w:t>hamele-i arş</w:t>
        </w:r>
      </w:hyperlink>
      <w:r w:rsidRPr="00632D19">
        <w:rPr>
          <w:rFonts w:cstheme="minorHAnsi"/>
          <w:color w:val="000000" w:themeColor="text1"/>
        </w:rPr>
        <w:t xml:space="preserve"> ve yer ve göklerin </w:t>
      </w:r>
      <w:hyperlink w:anchor="115566" w:history="1">
        <w:r w:rsidRPr="0091217F">
          <w:rPr>
            <w:rStyle w:val="Kpr"/>
            <w:rFonts w:cstheme="minorHAnsi"/>
          </w:rPr>
          <w:t>melâike-i müekkel</w:t>
        </w:r>
      </w:hyperlink>
      <w:r w:rsidRPr="00632D19">
        <w:rPr>
          <w:rFonts w:cstheme="minorHAnsi"/>
          <w:color w:val="000000" w:themeColor="text1"/>
        </w:rPr>
        <w:t xml:space="preserve">leri ve sâir bir kısım melekler hakkında </w:t>
      </w:r>
      <w:hyperlink w:anchor="113216" w:history="1">
        <w:r w:rsidRPr="007A4284">
          <w:rPr>
            <w:rStyle w:val="Kpr"/>
            <w:rFonts w:cstheme="minorHAnsi"/>
          </w:rPr>
          <w:t>Muhbir-i Sâdık</w:t>
        </w:r>
      </w:hyperlink>
      <w:r w:rsidRPr="00632D19">
        <w:rPr>
          <w:rFonts w:cstheme="minorHAnsi"/>
          <w:color w:val="000000" w:themeColor="text1"/>
        </w:rPr>
        <w:t xml:space="preserve">’ın </w:t>
      </w:r>
      <w:hyperlink w:anchor="100904" w:history="1">
        <w:r w:rsidRPr="0091217F">
          <w:rPr>
            <w:rStyle w:val="Kpr"/>
            <w:rFonts w:cstheme="minorHAnsi"/>
          </w:rPr>
          <w:t>tasvîr</w:t>
        </w:r>
      </w:hyperlink>
      <w:r w:rsidRPr="00632D19">
        <w:rPr>
          <w:rFonts w:cstheme="minorHAnsi"/>
          <w:color w:val="000000" w:themeColor="text1"/>
        </w:rPr>
        <w:t xml:space="preserve"> ettiği; meselâ kırk binler başlı, her bir başta kırk binler lisân ve her lisânda kırk binler tarzda tesbîhât ettiklerini ve </w:t>
      </w:r>
      <w:hyperlink w:anchor="130096" w:history="1">
        <w:r w:rsidRPr="006A01C9">
          <w:rPr>
            <w:rStyle w:val="Kpr"/>
            <w:rFonts w:cstheme="minorHAnsi"/>
          </w:rPr>
          <w:t>intizâm ve külliyet ve vüs‘at-i ubûdiye</w:t>
        </w:r>
      </w:hyperlink>
      <w:r w:rsidRPr="00632D19">
        <w:rPr>
          <w:rFonts w:cstheme="minorHAnsi"/>
          <w:color w:val="000000" w:themeColor="text1"/>
        </w:rPr>
        <w:t xml:space="preserve">tlerini ifade eden hakîkate çıkmak için, şuna dikkat et ki: Zât-ı Zülcelâl </w:t>
      </w:r>
      <w:r w:rsidRPr="00632D19">
        <w:rPr>
          <w:rFonts w:cs="Shaikh Hamdullah Mushaf"/>
          <w:color w:val="FF0000"/>
          <w:szCs w:val="28"/>
          <w:rtl/>
        </w:rPr>
        <w:t xml:space="preserve">تُسَبِّحُ لَهُ السَّمٰوَاتُ السَّبْعُ وَالْاَرْضُ وَمَنْ ف۪يهِنَّ </w:t>
      </w:r>
      <w:r w:rsidRPr="00632D19">
        <w:rPr>
          <w:rFonts w:cs="Shaikh Hamdullah Mushaf"/>
          <w:color w:val="000000" w:themeColor="text1"/>
          <w:szCs w:val="28"/>
          <w:rtl/>
        </w:rPr>
        <w:t>٭</w:t>
      </w:r>
      <w:r w:rsidRPr="00632D19">
        <w:rPr>
          <w:rFonts w:cs="Shaikh Hamdullah Mushaf"/>
          <w:color w:val="FF0000"/>
          <w:szCs w:val="28"/>
          <w:rtl/>
        </w:rPr>
        <w:t xml:space="preserve"> اِنَّا سَخَّرْنَا الْجِبَالَ مَعَهُ يُسَبِّحْنَ </w:t>
      </w:r>
      <w:r w:rsidRPr="00632D19">
        <w:rPr>
          <w:rFonts w:cs="Shaikh Hamdullah Mushaf"/>
          <w:color w:val="000000" w:themeColor="text1"/>
          <w:szCs w:val="28"/>
          <w:rtl/>
        </w:rPr>
        <w:t>٭</w:t>
      </w:r>
      <w:r w:rsidRPr="00632D19">
        <w:rPr>
          <w:rFonts w:cs="Shaikh Hamdullah Mushaf"/>
          <w:color w:val="FF0000"/>
          <w:szCs w:val="28"/>
          <w:rtl/>
        </w:rPr>
        <w:t xml:space="preserve"> اِنَّا عَرَضْنَا الْاَمَانَةَ عَلَي السَّمٰوَاتِ وَالْاَرْضِ وَالْجِبَالِ</w:t>
      </w:r>
      <w:r w:rsidRPr="00632D19">
        <w:rPr>
          <w:rFonts w:cstheme="minorHAnsi"/>
          <w:color w:val="000000" w:themeColor="text1"/>
        </w:rPr>
        <w:t xml:space="preserve"> gibi âyetlerle </w:t>
      </w:r>
      <w:hyperlink w:anchor="101953" w:history="1">
        <w:r w:rsidRPr="0091217F">
          <w:rPr>
            <w:rStyle w:val="Kpr"/>
            <w:rFonts w:cstheme="minorHAnsi"/>
          </w:rPr>
          <w:t>tasrîh</w:t>
        </w:r>
      </w:hyperlink>
      <w:r w:rsidRPr="00632D19">
        <w:rPr>
          <w:rFonts w:cstheme="minorHAnsi"/>
          <w:color w:val="000000" w:themeColor="text1"/>
        </w:rPr>
        <w:t xml:space="preserve"> ediyor ki, mevcûdâtın en büyüğü ve en küllîsi dahi, kendi külliyetine göre ve azametine münâsib bir tarzda tesbîhât ettiğini gösteriyor. Ve öyle de görünüyor.</w:t>
      </w:r>
    </w:p>
    <w:p w14:paraId="61B89980" w14:textId="6CBD12A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bir </w:t>
      </w:r>
      <w:hyperlink w:anchor="113218" w:history="1">
        <w:r w:rsidRPr="0091217F">
          <w:rPr>
            <w:rStyle w:val="Kpr"/>
            <w:rFonts w:cstheme="minorHAnsi"/>
          </w:rPr>
          <w:t>bahr-i müsebbih</w:t>
        </w:r>
      </w:hyperlink>
      <w:r w:rsidRPr="00632D19">
        <w:rPr>
          <w:rFonts w:cstheme="minorHAnsi"/>
          <w:color w:val="000000" w:themeColor="text1"/>
        </w:rPr>
        <w:t xml:space="preserve"> olan şu </w:t>
      </w:r>
      <w:hyperlink w:anchor="101855" w:history="1">
        <w:r w:rsidRPr="006A01C9">
          <w:rPr>
            <w:rStyle w:val="Kpr"/>
            <w:rFonts w:cstheme="minorHAnsi"/>
          </w:rPr>
          <w:t>semâvât</w:t>
        </w:r>
      </w:hyperlink>
      <w:r w:rsidRPr="00632D19">
        <w:rPr>
          <w:rFonts w:cstheme="minorHAnsi"/>
          <w:color w:val="000000" w:themeColor="text1"/>
        </w:rPr>
        <w:t xml:space="preserve">ın kelimât-ı tesbîhiyesi güneşler, aylar, yıldızlar olduğu gibi; bir </w:t>
      </w:r>
      <w:hyperlink w:anchor="22237" w:history="1">
        <w:r w:rsidRPr="007A4284">
          <w:rPr>
            <w:rStyle w:val="Kpr"/>
            <w:rFonts w:cstheme="minorHAnsi"/>
          </w:rPr>
          <w:t>tayr-ı müsebbih</w:t>
        </w:r>
      </w:hyperlink>
      <w:r w:rsidRPr="00632D19">
        <w:rPr>
          <w:rFonts w:cstheme="minorHAnsi"/>
          <w:color w:val="000000" w:themeColor="text1"/>
        </w:rPr>
        <w:t xml:space="preserve"> ve hâmid olan şu zeminin dahi </w:t>
      </w:r>
      <w:hyperlink w:anchor="113221" w:history="1">
        <w:r w:rsidRPr="0091217F">
          <w:rPr>
            <w:rStyle w:val="Kpr"/>
            <w:rFonts w:cstheme="minorHAnsi"/>
          </w:rPr>
          <w:t>elfâz-ı tahmîdiye</w:t>
        </w:r>
      </w:hyperlink>
      <w:r w:rsidRPr="00632D19">
        <w:rPr>
          <w:rFonts w:cstheme="minorHAnsi"/>
          <w:color w:val="000000" w:themeColor="text1"/>
        </w:rPr>
        <w:t xml:space="preserve">si hayvanlar, nebâtlar ve ağaçlardır. Demek her bir ağacın, her bir yıldızın </w:t>
      </w:r>
      <w:hyperlink w:anchor="105311" w:history="1">
        <w:r w:rsidRPr="0091217F">
          <w:rPr>
            <w:rStyle w:val="Kpr"/>
            <w:rFonts w:cstheme="minorHAnsi"/>
          </w:rPr>
          <w:t>cüz’î</w:t>
        </w:r>
      </w:hyperlink>
      <w:r w:rsidRPr="00632D19">
        <w:rPr>
          <w:rFonts w:cstheme="minorHAnsi"/>
          <w:color w:val="000000" w:themeColor="text1"/>
        </w:rPr>
        <w:t xml:space="preserve"> birer tesbîhâtı olduğu gibi; zeminin de ve zeminin her bir kıt‘asının da ve her bir dağ ve derenin de ve </w:t>
      </w:r>
      <w:hyperlink w:anchor="113153" w:history="1">
        <w:r w:rsidRPr="0091217F">
          <w:rPr>
            <w:rStyle w:val="Kpr"/>
            <w:rFonts w:cstheme="minorHAnsi"/>
          </w:rPr>
          <w:t>berr</w:t>
        </w:r>
      </w:hyperlink>
      <w:r w:rsidRPr="00632D19">
        <w:rPr>
          <w:rFonts w:cstheme="minorHAnsi"/>
          <w:color w:val="000000" w:themeColor="text1"/>
        </w:rPr>
        <w:t xml:space="preserve"> ve bahrinin de ve göklerin her bir feleğinin de ve her bir burcunun da birer </w:t>
      </w:r>
      <w:hyperlink w:anchor="113224" w:history="1">
        <w:r w:rsidRPr="006A01C9">
          <w:rPr>
            <w:rStyle w:val="Kpr"/>
            <w:rFonts w:cstheme="minorHAnsi"/>
          </w:rPr>
          <w:t>tesbîh-i küllî</w:t>
        </w:r>
      </w:hyperlink>
      <w:r w:rsidRPr="00632D19">
        <w:rPr>
          <w:rFonts w:cstheme="minorHAnsi"/>
          <w:color w:val="000000" w:themeColor="text1"/>
        </w:rPr>
        <w:t xml:space="preserve">si vardır. Şu binler başları olan zeminin her başında yüz binler lisânlar bulunan ve her lisânda yüz bin tarzda tesbîhât çiçeklerini, </w:t>
      </w:r>
      <w:hyperlink w:anchor="113225" w:history="1">
        <w:r w:rsidRPr="006A01C9">
          <w:rPr>
            <w:rStyle w:val="Kpr"/>
            <w:rFonts w:cstheme="minorHAnsi"/>
          </w:rPr>
          <w:t>tahmîdât</w:t>
        </w:r>
      </w:hyperlink>
      <w:r w:rsidRPr="00632D19">
        <w:rPr>
          <w:rFonts w:cstheme="minorHAnsi"/>
          <w:color w:val="000000" w:themeColor="text1"/>
        </w:rPr>
        <w:t xml:space="preserve"> meyvelerini </w:t>
      </w:r>
    </w:p>
    <w:p w14:paraId="01E5C042"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60D6802"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63</w:t>
      </w:r>
    </w:p>
    <w:p w14:paraId="2B5C123C" w14:textId="77777777" w:rsidR="007A4263" w:rsidRDefault="007A4263" w:rsidP="007A4263">
      <w:pPr>
        <w:spacing w:after="0" w:line="288" w:lineRule="auto"/>
        <w:jc w:val="both"/>
      </w:pPr>
    </w:p>
    <w:p w14:paraId="06345BCC" w14:textId="6FC7AADF" w:rsidR="007A4263" w:rsidRDefault="00F86E09" w:rsidP="007A4263">
      <w:pPr>
        <w:spacing w:after="0" w:line="288" w:lineRule="auto"/>
        <w:jc w:val="both"/>
        <w:rPr>
          <w:rFonts w:cstheme="minorHAnsi"/>
          <w:color w:val="000000" w:themeColor="text1"/>
        </w:rPr>
      </w:pPr>
      <w:hyperlink w:anchor="100024" w:history="1">
        <w:r w:rsidR="007A4263" w:rsidRPr="0091217F">
          <w:rPr>
            <w:rStyle w:val="Kpr"/>
            <w:rFonts w:cstheme="minorHAnsi"/>
          </w:rPr>
          <w:t>âlem-i misâl</w:t>
        </w:r>
      </w:hyperlink>
      <w:r w:rsidR="007A4263" w:rsidRPr="00632D19">
        <w:rPr>
          <w:rFonts w:cstheme="minorHAnsi"/>
          <w:color w:val="000000" w:themeColor="text1"/>
        </w:rPr>
        <w:t xml:space="preserve">de tercümanlık edip gösterecek ve </w:t>
      </w:r>
      <w:hyperlink w:anchor="105209" w:history="1">
        <w:r w:rsidR="007A4263" w:rsidRPr="009A19F5">
          <w:rPr>
            <w:rStyle w:val="Kpr"/>
            <w:rFonts w:cstheme="minorHAnsi"/>
          </w:rPr>
          <w:t>âlem-i ervâh</w:t>
        </w:r>
      </w:hyperlink>
      <w:r w:rsidR="007A4263" w:rsidRPr="00632D19">
        <w:rPr>
          <w:rFonts w:cstheme="minorHAnsi"/>
          <w:color w:val="000000" w:themeColor="text1"/>
        </w:rPr>
        <w:t xml:space="preserve">ta temsîl edip i‘lân edecek, ona göre elbette bir </w:t>
      </w:r>
      <w:hyperlink w:anchor="130097" w:history="1">
        <w:r w:rsidR="007A4263" w:rsidRPr="009A19F5">
          <w:rPr>
            <w:rStyle w:val="Kpr"/>
            <w:rFonts w:cstheme="minorHAnsi"/>
          </w:rPr>
          <w:t>melek-i müekkel</w:t>
        </w:r>
      </w:hyperlink>
      <w:r w:rsidR="007A4263" w:rsidRPr="00632D19">
        <w:rPr>
          <w:rFonts w:cstheme="minorHAnsi"/>
          <w:color w:val="000000" w:themeColor="text1"/>
        </w:rPr>
        <w:t xml:space="preserve">i vardır. </w:t>
      </w:r>
    </w:p>
    <w:p w14:paraId="21B245FA" w14:textId="419E7CC0" w:rsidR="007A4263"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müteaddid eşyâ bir cemâat şekline girse, bir şahs-ı manevîsi olacaktır. Eğer o cem‘iyet </w:t>
      </w:r>
      <w:hyperlink w:anchor="101425" w:history="1">
        <w:r w:rsidRPr="0091217F">
          <w:rPr>
            <w:rStyle w:val="Kpr"/>
            <w:rFonts w:cstheme="minorHAnsi"/>
          </w:rPr>
          <w:t>imtizâc</w:t>
        </w:r>
      </w:hyperlink>
      <w:r w:rsidRPr="00632D19">
        <w:rPr>
          <w:rFonts w:cstheme="minorHAnsi"/>
          <w:color w:val="000000" w:themeColor="text1"/>
        </w:rPr>
        <w:t xml:space="preserve"> edip </w:t>
      </w:r>
      <w:hyperlink w:anchor="100425" w:history="1">
        <w:r w:rsidRPr="0091217F">
          <w:rPr>
            <w:rStyle w:val="Kpr"/>
            <w:rFonts w:cstheme="minorHAnsi"/>
          </w:rPr>
          <w:t>ittihâd</w:t>
        </w:r>
      </w:hyperlink>
      <w:r w:rsidRPr="00632D19">
        <w:rPr>
          <w:rFonts w:cstheme="minorHAnsi"/>
          <w:color w:val="000000" w:themeColor="text1"/>
        </w:rPr>
        <w:t xml:space="preserve"> şeklini alsa, onu temsîl edecek bir </w:t>
      </w:r>
      <w:hyperlink w:anchor="100837" w:history="1">
        <w:r w:rsidRPr="009A19F5">
          <w:rPr>
            <w:rStyle w:val="Kpr"/>
            <w:rFonts w:cstheme="minorHAnsi"/>
          </w:rPr>
          <w:t>şahs-ı manevîs</w:t>
        </w:r>
      </w:hyperlink>
      <w:r w:rsidRPr="00632D19">
        <w:rPr>
          <w:rFonts w:cstheme="minorHAnsi"/>
          <w:color w:val="000000" w:themeColor="text1"/>
        </w:rPr>
        <w:t xml:space="preserve">i, bir nevi‘ rûh-u ma‘nevîsi ve </w:t>
      </w:r>
      <w:hyperlink w:anchor="130098" w:history="1">
        <w:r w:rsidRPr="009A19F5">
          <w:rPr>
            <w:rStyle w:val="Kpr"/>
            <w:rFonts w:cstheme="minorHAnsi"/>
          </w:rPr>
          <w:t>vazîfe-i tesbîhiye</w:t>
        </w:r>
      </w:hyperlink>
      <w:r w:rsidRPr="00632D19">
        <w:rPr>
          <w:rFonts w:cstheme="minorHAnsi"/>
          <w:color w:val="000000" w:themeColor="text1"/>
        </w:rPr>
        <w:t>sini görecek bir melek-i müekkeli olacaktır.</w:t>
      </w:r>
      <w:r>
        <w:rPr>
          <w:rFonts w:ascii="Calibri" w:hAnsi="Calibri" w:cs="Calibri"/>
          <w:color w:val="000000" w:themeColor="text1"/>
        </w:rPr>
        <w:t xml:space="preserve"> </w:t>
      </w:r>
    </w:p>
    <w:p w14:paraId="4F334962" w14:textId="01887EF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bak. Misâl olarak bu Barla ağzının, şu dağ </w:t>
      </w:r>
      <w:hyperlink w:anchor="106245" w:history="1">
        <w:r w:rsidRPr="009A19F5">
          <w:rPr>
            <w:rStyle w:val="Kpr"/>
            <w:rFonts w:cstheme="minorHAnsi"/>
          </w:rPr>
          <w:t>lisân</w:t>
        </w:r>
      </w:hyperlink>
      <w:r w:rsidRPr="00632D19">
        <w:rPr>
          <w:rFonts w:cstheme="minorHAnsi"/>
          <w:color w:val="000000" w:themeColor="text1"/>
        </w:rPr>
        <w:t xml:space="preserve">ının bir </w:t>
      </w:r>
      <w:hyperlink w:anchor="101647" w:history="1">
        <w:r w:rsidRPr="009A19F5">
          <w:rPr>
            <w:rStyle w:val="Kpr"/>
            <w:rFonts w:cstheme="minorHAnsi"/>
          </w:rPr>
          <w:t>muazzam</w:t>
        </w:r>
      </w:hyperlink>
      <w:r w:rsidRPr="00632D19">
        <w:rPr>
          <w:rFonts w:cstheme="minorHAnsi"/>
          <w:color w:val="000000" w:themeColor="text1"/>
        </w:rPr>
        <w:t xml:space="preserve"> meyvesi olan bu odamızın önündeki çınar ağacına bak, gör. Ağacın şu üç başının her başında kaç yüz dal dilleri var. Ve her dilde bak, kaç yüz </w:t>
      </w:r>
      <w:hyperlink w:anchor="110910" w:history="1">
        <w:r w:rsidRPr="009A19F5">
          <w:rPr>
            <w:rStyle w:val="Kpr"/>
            <w:rFonts w:cstheme="minorHAnsi"/>
          </w:rPr>
          <w:t>mevzûn</w:t>
        </w:r>
      </w:hyperlink>
      <w:r w:rsidRPr="00632D19">
        <w:rPr>
          <w:rFonts w:cstheme="minorHAnsi"/>
          <w:color w:val="000000" w:themeColor="text1"/>
        </w:rPr>
        <w:t xml:space="preserve"> ve muntazam meyve kelimeleri var. Ve her meyvede dikkat et, kaç yüz kanatlı, mevzûn tohumcuk harfleri </w:t>
      </w:r>
      <w:hyperlink w:anchor="127852" w:history="1">
        <w:r w:rsidRPr="009A19F5">
          <w:rPr>
            <w:rStyle w:val="Kpr"/>
            <w:rFonts w:cstheme="minorHAnsi"/>
          </w:rPr>
          <w:t>emr-i künfeyekûn</w:t>
        </w:r>
      </w:hyperlink>
      <w:r w:rsidRPr="00632D19">
        <w:rPr>
          <w:rFonts w:cstheme="minorHAnsi"/>
          <w:color w:val="000000" w:themeColor="text1"/>
        </w:rPr>
        <w:t xml:space="preserve">e </w:t>
      </w:r>
      <w:hyperlink w:anchor="100524" w:history="1">
        <w:r w:rsidRPr="009A19F5">
          <w:rPr>
            <w:rStyle w:val="Kpr"/>
            <w:rFonts w:cstheme="minorHAnsi"/>
          </w:rPr>
          <w:t>mâlik</w:t>
        </w:r>
      </w:hyperlink>
      <w:r w:rsidRPr="00632D19">
        <w:rPr>
          <w:rFonts w:cstheme="minorHAnsi"/>
          <w:color w:val="000000" w:themeColor="text1"/>
        </w:rPr>
        <w:t xml:space="preserve"> </w:t>
      </w:r>
      <w:hyperlink w:anchor="110616" w:history="1">
        <w:r w:rsidRPr="009A19F5">
          <w:rPr>
            <w:rStyle w:val="Kpr"/>
            <w:rFonts w:cstheme="minorHAnsi"/>
          </w:rPr>
          <w:t>Sâni‘-i Zülcelâl</w:t>
        </w:r>
      </w:hyperlink>
      <w:r w:rsidRPr="00632D19">
        <w:rPr>
          <w:rFonts w:cstheme="minorHAnsi"/>
          <w:color w:val="000000" w:themeColor="text1"/>
        </w:rPr>
        <w:t xml:space="preserve">’ine ne kadar </w:t>
      </w:r>
      <w:hyperlink w:anchor="113051" w:history="1">
        <w:r w:rsidRPr="0091217F">
          <w:rPr>
            <w:rStyle w:val="Kpr"/>
            <w:rFonts w:cstheme="minorHAnsi"/>
          </w:rPr>
          <w:t>belîğ</w:t>
        </w:r>
      </w:hyperlink>
      <w:r w:rsidRPr="00632D19">
        <w:rPr>
          <w:rFonts w:cstheme="minorHAnsi"/>
          <w:color w:val="000000" w:themeColor="text1"/>
        </w:rPr>
        <w:t xml:space="preserve"> bir medih ve </w:t>
      </w:r>
      <w:hyperlink w:anchor="113229" w:history="1">
        <w:r w:rsidRPr="00CF53C4">
          <w:rPr>
            <w:rStyle w:val="Kpr"/>
            <w:rFonts w:cstheme="minorHAnsi"/>
          </w:rPr>
          <w:t>fasîh</w:t>
        </w:r>
      </w:hyperlink>
      <w:r w:rsidRPr="00632D19">
        <w:rPr>
          <w:rFonts w:cstheme="minorHAnsi"/>
          <w:color w:val="000000" w:themeColor="text1"/>
        </w:rPr>
        <w:t xml:space="preserve"> bir </w:t>
      </w:r>
      <w:r w:rsidRPr="009A19F5">
        <w:rPr>
          <w:rFonts w:cstheme="minorHAnsi"/>
          <w:color w:val="000000" w:themeColor="text1"/>
        </w:rPr>
        <w:t>tesbîh</w:t>
      </w:r>
      <w:r w:rsidRPr="00632D19">
        <w:rPr>
          <w:rFonts w:cstheme="minorHAnsi"/>
          <w:color w:val="000000" w:themeColor="text1"/>
        </w:rPr>
        <w:t xml:space="preserve"> ettiğini işittiğin, gördüğün gibi; ona müekkel melek dahi, ona göre âlem-i ma‘nâda </w:t>
      </w:r>
      <w:hyperlink w:anchor="100685" w:history="1">
        <w:r w:rsidRPr="0091217F">
          <w:rPr>
            <w:rStyle w:val="Kpr"/>
            <w:rFonts w:cstheme="minorHAnsi"/>
          </w:rPr>
          <w:t>müteaddid</w:t>
        </w:r>
      </w:hyperlink>
      <w:r w:rsidRPr="00632D19">
        <w:rPr>
          <w:rFonts w:cstheme="minorHAnsi"/>
          <w:color w:val="000000" w:themeColor="text1"/>
        </w:rPr>
        <w:t xml:space="preserve"> diller ile tesbîhâtını temsîl ediyor. Ve hikmeten öyle olmak gerektir.</w:t>
      </w:r>
    </w:p>
    <w:p w14:paraId="7D930BF7" w14:textId="0FC6A834"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Dördüncüsü:</w:t>
      </w:r>
      <w:r w:rsidRPr="00632D19">
        <w:rPr>
          <w:rFonts w:cstheme="minorHAnsi"/>
          <w:color w:val="000000" w:themeColor="text1"/>
        </w:rPr>
        <w:t xml:space="preserve"> Meselâ, </w:t>
      </w:r>
      <w:r w:rsidRPr="00632D19">
        <w:rPr>
          <w:rFonts w:cs="Shaikh Hamdullah Mushaf"/>
          <w:color w:val="FF0000"/>
          <w:szCs w:val="28"/>
          <w:rtl/>
        </w:rPr>
        <w:t xml:space="preserve">اِنَّمَٓا اَمْرُهُٓ اِذَٓا اَرَادَ شَيْئًا اَنْ يَقُولَ لَهُ كُنْ فَيَكُونُ </w:t>
      </w:r>
      <w:r w:rsidRPr="00632D19">
        <w:rPr>
          <w:rFonts w:cs="Shaikh Hamdullah Mushaf"/>
          <w:color w:val="000000" w:themeColor="text1"/>
          <w:szCs w:val="28"/>
          <w:rtl/>
        </w:rPr>
        <w:t>٭</w:t>
      </w:r>
      <w:r w:rsidRPr="00632D19">
        <w:rPr>
          <w:rFonts w:cs="Shaikh Hamdullah Mushaf"/>
          <w:color w:val="FF0000"/>
          <w:szCs w:val="28"/>
          <w:rtl/>
        </w:rPr>
        <w:t xml:space="preserve"> وَمَٓا اَمْرُ السَّاعَةِ اِلَّا كَلَمْحِ الْبَصَرِ وَنَحْنُ اَقْرَبُ اِلَيْهِ مِنْ حَبْلِ الْوَر۪يدِ </w:t>
      </w:r>
      <w:r w:rsidRPr="00632D19">
        <w:rPr>
          <w:rFonts w:cs="Shaikh Hamdullah Mushaf"/>
          <w:color w:val="000000" w:themeColor="text1"/>
          <w:szCs w:val="28"/>
          <w:rtl/>
        </w:rPr>
        <w:t>٭</w:t>
      </w:r>
      <w:r w:rsidRPr="00632D19">
        <w:rPr>
          <w:rFonts w:cs="Shaikh Hamdullah Mushaf"/>
          <w:color w:val="FF0000"/>
          <w:szCs w:val="28"/>
          <w:rtl/>
        </w:rPr>
        <w:t xml:space="preserve"> تَعْرُجُ الْمَلٰٓئِكَةُ وَالرُّوحُ اِلَيْهِ ف۪ي يَوْمٍ كَانَ مِقْدَارُهُ خَمْس۪ينَ اَلْفَ سَنَةٍ</w:t>
      </w:r>
      <w:r w:rsidRPr="00632D19">
        <w:rPr>
          <w:rFonts w:cstheme="minorHAnsi"/>
          <w:color w:val="000000" w:themeColor="text1"/>
        </w:rPr>
        <w:t xml:space="preserve"> gibi âyetlerin ifade ettikleri </w:t>
      </w:r>
      <w:hyperlink w:anchor="116232" w:history="1">
        <w:r w:rsidRPr="009A19F5">
          <w:rPr>
            <w:rStyle w:val="Kpr"/>
            <w:rFonts w:cstheme="minorHAnsi"/>
          </w:rPr>
          <w:t>hakîkat-i ulviye</w:t>
        </w:r>
      </w:hyperlink>
      <w:r w:rsidRPr="00632D19">
        <w:rPr>
          <w:rFonts w:cstheme="minorHAnsi"/>
          <w:color w:val="000000" w:themeColor="text1"/>
        </w:rPr>
        <w:t xml:space="preserve">sine ki, Kādir-i Mutlak, o derece </w:t>
      </w:r>
      <w:hyperlink w:anchor="105994" w:history="1">
        <w:r w:rsidRPr="009A19F5">
          <w:rPr>
            <w:rStyle w:val="Kpr"/>
            <w:rFonts w:cstheme="minorHAnsi"/>
          </w:rPr>
          <w:t>suhûlet</w:t>
        </w:r>
      </w:hyperlink>
      <w:r w:rsidRPr="00632D19">
        <w:rPr>
          <w:rFonts w:cstheme="minorHAnsi"/>
          <w:color w:val="000000" w:themeColor="text1"/>
        </w:rPr>
        <w:t xml:space="preserve"> ve </w:t>
      </w:r>
    </w:p>
    <w:p w14:paraId="0D3EFAF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42FAA48"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6</w:t>
      </w:r>
      <w:r w:rsidRPr="00695528">
        <w:rPr>
          <w:rFonts w:ascii="Times New Roman" w:hAnsi="Times New Roman" w:cs="Times New Roman"/>
          <w:i/>
          <w:iCs/>
          <w:color w:val="FF0000"/>
          <w:highlight w:val="yellow"/>
          <w:u w:val="single"/>
        </w:rPr>
        <w:t>4</w:t>
      </w:r>
    </w:p>
    <w:p w14:paraId="73A454FC" w14:textId="77777777" w:rsidR="007A4263" w:rsidRDefault="007A4263" w:rsidP="007A4263">
      <w:pPr>
        <w:spacing w:after="0" w:line="288" w:lineRule="auto"/>
        <w:jc w:val="both"/>
        <w:rPr>
          <w:rFonts w:cstheme="minorHAnsi"/>
          <w:color w:val="000000" w:themeColor="text1"/>
        </w:rPr>
      </w:pPr>
    </w:p>
    <w:p w14:paraId="025D36AB" w14:textId="6CAB05BC"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sür‘atle ve </w:t>
      </w:r>
      <w:hyperlink w:anchor="113230" w:history="1">
        <w:r w:rsidRPr="0091217F">
          <w:rPr>
            <w:rStyle w:val="Kpr"/>
            <w:rFonts w:cstheme="minorHAnsi"/>
          </w:rPr>
          <w:t>muâlece</w:t>
        </w:r>
      </w:hyperlink>
      <w:r w:rsidRPr="00632D19">
        <w:rPr>
          <w:rFonts w:cstheme="minorHAnsi"/>
          <w:color w:val="000000" w:themeColor="text1"/>
        </w:rPr>
        <w:t xml:space="preserve">siz ve </w:t>
      </w:r>
      <w:hyperlink w:anchor="113231" w:history="1">
        <w:r w:rsidRPr="0091217F">
          <w:rPr>
            <w:rStyle w:val="Kpr"/>
            <w:rFonts w:cstheme="minorHAnsi"/>
          </w:rPr>
          <w:t>mübâşeret</w:t>
        </w:r>
      </w:hyperlink>
      <w:r w:rsidRPr="00632D19">
        <w:rPr>
          <w:rFonts w:cstheme="minorHAnsi"/>
          <w:color w:val="000000" w:themeColor="text1"/>
        </w:rPr>
        <w:t xml:space="preserve">siz eşyâyı halk eder ki, yalnız sırf bir emir ile îcâd eder gibi görünüyor, </w:t>
      </w:r>
      <w:hyperlink w:anchor="111425" w:history="1">
        <w:r w:rsidRPr="00CF53C4">
          <w:rPr>
            <w:rStyle w:val="Kpr"/>
            <w:rFonts w:cstheme="minorHAnsi"/>
          </w:rPr>
          <w:t>fehim</w:t>
        </w:r>
      </w:hyperlink>
      <w:r w:rsidRPr="00632D19">
        <w:rPr>
          <w:rFonts w:cstheme="minorHAnsi"/>
          <w:color w:val="000000" w:themeColor="text1"/>
        </w:rPr>
        <w:t xml:space="preserve">ediliyor. Hem o </w:t>
      </w:r>
      <w:hyperlink w:anchor="59634" w:history="1">
        <w:r w:rsidRPr="007D2389">
          <w:rPr>
            <w:rStyle w:val="Kpr"/>
            <w:rFonts w:cstheme="minorHAnsi"/>
          </w:rPr>
          <w:t>Sâni‘-i Kadîr</w:t>
        </w:r>
      </w:hyperlink>
      <w:r w:rsidRPr="00632D19">
        <w:rPr>
          <w:rFonts w:cstheme="minorHAnsi"/>
          <w:color w:val="000000" w:themeColor="text1"/>
        </w:rPr>
        <w:t xml:space="preserve"> nihâyet derecede </w:t>
      </w:r>
      <w:hyperlink w:anchor="112709" w:history="1">
        <w:r w:rsidRPr="007D2389">
          <w:rPr>
            <w:rStyle w:val="Kpr"/>
            <w:rFonts w:cstheme="minorHAnsi"/>
          </w:rPr>
          <w:t>masnûâta</w:t>
        </w:r>
      </w:hyperlink>
      <w:r w:rsidRPr="00632D19">
        <w:rPr>
          <w:rFonts w:cstheme="minorHAnsi"/>
          <w:color w:val="000000" w:themeColor="text1"/>
        </w:rPr>
        <w:t xml:space="preserve"> </w:t>
      </w:r>
      <w:hyperlink w:anchor="105632" w:history="1">
        <w:r w:rsidRPr="0091217F">
          <w:rPr>
            <w:rStyle w:val="Kpr"/>
            <w:rFonts w:cstheme="minorHAnsi"/>
          </w:rPr>
          <w:t>karîb</w:t>
        </w:r>
      </w:hyperlink>
      <w:r w:rsidRPr="00632D19">
        <w:rPr>
          <w:rFonts w:cstheme="minorHAnsi"/>
          <w:color w:val="000000" w:themeColor="text1"/>
        </w:rPr>
        <w:t xml:space="preserve"> olduğu halde, masnûât nihâyet derecede ondan </w:t>
      </w:r>
      <w:hyperlink w:anchor="113232" w:history="1">
        <w:r w:rsidRPr="0091217F">
          <w:rPr>
            <w:rStyle w:val="Kpr"/>
            <w:rFonts w:cstheme="minorHAnsi"/>
          </w:rPr>
          <w:t>baîd</w:t>
        </w:r>
      </w:hyperlink>
      <w:r w:rsidRPr="00632D19">
        <w:rPr>
          <w:rFonts w:cstheme="minorHAnsi"/>
          <w:color w:val="000000" w:themeColor="text1"/>
        </w:rPr>
        <w:t xml:space="preserve">dir. Hem nihâyetsiz </w:t>
      </w:r>
      <w:hyperlink w:anchor="111575" w:history="1">
        <w:r w:rsidRPr="0091217F">
          <w:rPr>
            <w:rStyle w:val="Kpr"/>
            <w:rFonts w:cstheme="minorHAnsi"/>
          </w:rPr>
          <w:t>kibriyâ</w:t>
        </w:r>
      </w:hyperlink>
      <w:r w:rsidRPr="00632D19">
        <w:rPr>
          <w:rFonts w:cstheme="minorHAnsi"/>
          <w:color w:val="000000" w:themeColor="text1"/>
        </w:rPr>
        <w:t xml:space="preserve">sıyla beraber gayet </w:t>
      </w:r>
      <w:hyperlink w:anchor="117690" w:history="1">
        <w:r w:rsidRPr="007D2389">
          <w:rPr>
            <w:rStyle w:val="Kpr"/>
            <w:rFonts w:cstheme="minorHAnsi"/>
          </w:rPr>
          <w:t>cüz’î</w:t>
        </w:r>
      </w:hyperlink>
      <w:r w:rsidRPr="00632D19">
        <w:rPr>
          <w:rFonts w:cstheme="minorHAnsi"/>
          <w:color w:val="000000" w:themeColor="text1"/>
        </w:rPr>
        <w:t xml:space="preserve"> ve </w:t>
      </w:r>
      <w:hyperlink w:anchor="100264" w:history="1">
        <w:r w:rsidRPr="007D2389">
          <w:rPr>
            <w:rStyle w:val="Kpr"/>
            <w:rFonts w:cstheme="minorHAnsi"/>
          </w:rPr>
          <w:t>hakir</w:t>
        </w:r>
      </w:hyperlink>
      <w:r w:rsidRPr="00632D19">
        <w:rPr>
          <w:rFonts w:cstheme="minorHAnsi"/>
          <w:color w:val="000000" w:themeColor="text1"/>
        </w:rPr>
        <w:t xml:space="preserve"> </w:t>
      </w:r>
      <w:hyperlink w:anchor="106123" w:history="1">
        <w:r w:rsidRPr="0091217F">
          <w:rPr>
            <w:rStyle w:val="Kpr"/>
            <w:rFonts w:cstheme="minorHAnsi"/>
          </w:rPr>
          <w:t>umûr</w:t>
        </w:r>
      </w:hyperlink>
      <w:r w:rsidRPr="00632D19">
        <w:rPr>
          <w:rFonts w:cstheme="minorHAnsi"/>
          <w:color w:val="000000" w:themeColor="text1"/>
        </w:rPr>
        <w:t xml:space="preserve">u dahi, ehemmiyetle </w:t>
      </w:r>
      <w:hyperlink w:anchor="106059" w:history="1">
        <w:r w:rsidRPr="007A4284">
          <w:rPr>
            <w:rStyle w:val="Kpr"/>
            <w:rFonts w:cstheme="minorHAnsi"/>
          </w:rPr>
          <w:t>tanzîm</w:t>
        </w:r>
      </w:hyperlink>
      <w:r w:rsidRPr="00632D19">
        <w:rPr>
          <w:rFonts w:cstheme="minorHAnsi"/>
          <w:color w:val="000000" w:themeColor="text1"/>
        </w:rPr>
        <w:t xml:space="preserve"> ve </w:t>
      </w:r>
      <w:hyperlink w:anchor="2987" w:history="1">
        <w:r w:rsidRPr="00CF53C4">
          <w:rPr>
            <w:rStyle w:val="Kpr"/>
            <w:rFonts w:cstheme="minorHAnsi"/>
          </w:rPr>
          <w:t>hüsn-ü san‘at</w:t>
        </w:r>
      </w:hyperlink>
      <w:r w:rsidRPr="00632D19">
        <w:rPr>
          <w:rFonts w:cstheme="minorHAnsi"/>
          <w:color w:val="000000" w:themeColor="text1"/>
        </w:rPr>
        <w:t>tan hâriç bırakmıyor.</w:t>
      </w:r>
    </w:p>
    <w:p w14:paraId="4D06FFFC" w14:textId="0398AC7B"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bu hakîkat-i Kur’âniyenin vücûduna, mevcûdâtta </w:t>
      </w:r>
      <w:hyperlink w:anchor="110832" w:history="1">
        <w:r w:rsidRPr="0091217F">
          <w:rPr>
            <w:rStyle w:val="Kpr"/>
            <w:rFonts w:cstheme="minorHAnsi"/>
          </w:rPr>
          <w:t>meşhûd</w:t>
        </w:r>
      </w:hyperlink>
      <w:r w:rsidRPr="00632D19">
        <w:rPr>
          <w:rFonts w:cstheme="minorHAnsi"/>
          <w:color w:val="000000" w:themeColor="text1"/>
        </w:rPr>
        <w:t xml:space="preserve"> </w:t>
      </w:r>
      <w:hyperlink w:anchor="113233" w:history="1">
        <w:r w:rsidRPr="0091217F">
          <w:rPr>
            <w:rStyle w:val="Kpr"/>
            <w:rFonts w:cstheme="minorHAnsi"/>
          </w:rPr>
          <w:t>suhûlet-i mutlaka</w:t>
        </w:r>
      </w:hyperlink>
      <w:r w:rsidRPr="00632D19">
        <w:rPr>
          <w:rFonts w:cstheme="minorHAnsi"/>
          <w:color w:val="000000" w:themeColor="text1"/>
        </w:rPr>
        <w:t xml:space="preserve"> içinde </w:t>
      </w:r>
      <w:hyperlink w:anchor="113234" w:history="1">
        <w:r w:rsidRPr="007D2389">
          <w:rPr>
            <w:rStyle w:val="Kpr"/>
            <w:rFonts w:cstheme="minorHAnsi"/>
          </w:rPr>
          <w:t>intizâm-ı ekmel</w:t>
        </w:r>
      </w:hyperlink>
      <w:r w:rsidRPr="00632D19">
        <w:rPr>
          <w:rFonts w:cstheme="minorHAnsi"/>
          <w:color w:val="000000" w:themeColor="text1"/>
        </w:rPr>
        <w:t xml:space="preserve"> şehâdet ettiği gibi; gelecek temsîl dahi onun sırr-ı hikmetini gösterir. Meselâ </w:t>
      </w:r>
      <w:r w:rsidRPr="00632D19">
        <w:rPr>
          <w:rFonts w:cs="Shaikh Hamdullah Mushaf"/>
          <w:color w:val="FF0000"/>
          <w:szCs w:val="28"/>
          <w:rtl/>
        </w:rPr>
        <w:t>وَلِلّٰهِ الْمَثَلُ الْاَعْلٰي</w:t>
      </w:r>
      <w:r w:rsidRPr="00632D19">
        <w:rPr>
          <w:rFonts w:cstheme="minorHAnsi"/>
          <w:color w:val="000000" w:themeColor="text1"/>
        </w:rPr>
        <w:t xml:space="preserve"> Sâni‘-i Zülcelâl’in </w:t>
      </w:r>
      <w:hyperlink w:anchor="101230" w:history="1">
        <w:r w:rsidRPr="0091217F">
          <w:rPr>
            <w:rStyle w:val="Kpr"/>
            <w:rFonts w:cstheme="minorHAnsi"/>
          </w:rPr>
          <w:t>esmâ-yı hüsnâ</w:t>
        </w:r>
      </w:hyperlink>
      <w:r w:rsidRPr="00632D19">
        <w:rPr>
          <w:rFonts w:cstheme="minorHAnsi"/>
          <w:color w:val="000000" w:themeColor="text1"/>
        </w:rPr>
        <w:t xml:space="preserve">sından Nûr isminin bir </w:t>
      </w:r>
      <w:hyperlink w:anchor="113235" w:history="1">
        <w:r w:rsidRPr="007D2389">
          <w:rPr>
            <w:rStyle w:val="Kpr"/>
            <w:rFonts w:cstheme="minorHAnsi"/>
          </w:rPr>
          <w:t>kesîf</w:t>
        </w:r>
      </w:hyperlink>
      <w:r w:rsidRPr="00632D19">
        <w:rPr>
          <w:rFonts w:cstheme="minorHAnsi"/>
          <w:color w:val="000000" w:themeColor="text1"/>
        </w:rPr>
        <w:t xml:space="preserve"> aynası hükmünde olan güneşin, emr-i Rabbânî ve </w:t>
      </w:r>
      <w:hyperlink w:anchor="113237" w:history="1">
        <w:r w:rsidRPr="0091217F">
          <w:rPr>
            <w:rStyle w:val="Kpr"/>
            <w:rFonts w:cstheme="minorHAnsi"/>
          </w:rPr>
          <w:t>teshîr-i İlâhî</w:t>
        </w:r>
      </w:hyperlink>
      <w:r w:rsidRPr="00632D19">
        <w:rPr>
          <w:rFonts w:cstheme="minorHAnsi"/>
          <w:color w:val="000000" w:themeColor="text1"/>
        </w:rPr>
        <w:t xml:space="preserve"> ile mazhar olduğu vazîfeler, şu hakîkati </w:t>
      </w:r>
      <w:r w:rsidRPr="007D2389">
        <w:rPr>
          <w:rFonts w:cstheme="minorHAnsi"/>
          <w:color w:val="000000" w:themeColor="text1"/>
        </w:rPr>
        <w:t>fehm</w:t>
      </w:r>
      <w:r w:rsidRPr="00632D19">
        <w:rPr>
          <w:rFonts w:cstheme="minorHAnsi"/>
          <w:color w:val="000000" w:themeColor="text1"/>
        </w:rPr>
        <w:t xml:space="preserve">e </w:t>
      </w:r>
      <w:hyperlink w:anchor="113238" w:history="1">
        <w:r w:rsidRPr="0091217F">
          <w:rPr>
            <w:rStyle w:val="Kpr"/>
            <w:rFonts w:cstheme="minorHAnsi"/>
          </w:rPr>
          <w:t>takrîb</w:t>
        </w:r>
      </w:hyperlink>
      <w:r w:rsidRPr="00632D19">
        <w:rPr>
          <w:rFonts w:cstheme="minorHAnsi"/>
          <w:color w:val="000000" w:themeColor="text1"/>
        </w:rPr>
        <w:t xml:space="preserve"> eder. Şöyle ki:</w:t>
      </w:r>
    </w:p>
    <w:p w14:paraId="2097336E" w14:textId="35CF45B3"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Güneş, ulviyetiyle beraber, bütün şeffaf ve parlak şeylere nihâyet derecede yakın, belki onların zâtlarından onlara daha yakın olduğu; cilvesiyle ve </w:t>
      </w:r>
      <w:hyperlink w:anchor="100963" w:history="1">
        <w:r w:rsidRPr="0091217F">
          <w:rPr>
            <w:rStyle w:val="Kpr"/>
            <w:rFonts w:cstheme="minorHAnsi"/>
          </w:rPr>
          <w:t>timsâl</w:t>
        </w:r>
      </w:hyperlink>
      <w:r w:rsidRPr="00632D19">
        <w:rPr>
          <w:rFonts w:cstheme="minorHAnsi"/>
          <w:color w:val="000000" w:themeColor="text1"/>
        </w:rPr>
        <w:t xml:space="preserve">iyle ve tasarrufa benzer çok </w:t>
      </w:r>
      <w:hyperlink w:anchor="100122" w:history="1">
        <w:r w:rsidRPr="0091217F">
          <w:rPr>
            <w:rStyle w:val="Kpr"/>
            <w:rFonts w:cstheme="minorHAnsi"/>
          </w:rPr>
          <w:t>cihet</w:t>
        </w:r>
      </w:hyperlink>
      <w:r w:rsidRPr="00632D19">
        <w:rPr>
          <w:rFonts w:cstheme="minorHAnsi"/>
          <w:color w:val="000000" w:themeColor="text1"/>
        </w:rPr>
        <w:t xml:space="preserve">lerle onları </w:t>
      </w:r>
      <w:r w:rsidRPr="007D2389">
        <w:rPr>
          <w:rFonts w:cstheme="minorHAnsi"/>
        </w:rPr>
        <w:t>müteessir</w:t>
      </w:r>
      <w:r w:rsidRPr="00632D19">
        <w:rPr>
          <w:rFonts w:cstheme="minorHAnsi"/>
          <w:color w:val="000000" w:themeColor="text1"/>
        </w:rPr>
        <w:t xml:space="preserve"> ettiği halde, o şeffaf şeyler ise, binler sene ondan uzaktırlar. Onu hiçbir vecihle müteessir edemezler. </w:t>
      </w:r>
      <w:hyperlink w:anchor="110642" w:history="1">
        <w:r w:rsidRPr="0091217F">
          <w:rPr>
            <w:rStyle w:val="Kpr"/>
            <w:rFonts w:cstheme="minorHAnsi"/>
          </w:rPr>
          <w:t>Kurbiyet</w:t>
        </w:r>
      </w:hyperlink>
      <w:r w:rsidRPr="00632D19">
        <w:rPr>
          <w:rFonts w:cstheme="minorHAnsi"/>
          <w:color w:val="000000" w:themeColor="text1"/>
        </w:rPr>
        <w:t xml:space="preserve"> da‘vâ edemezler. Hem o güneş her şeffaf zerreye, hatta </w:t>
      </w:r>
      <w:hyperlink w:anchor="102111" w:history="1">
        <w:r w:rsidRPr="0091217F">
          <w:rPr>
            <w:rStyle w:val="Kpr"/>
            <w:rFonts w:cstheme="minorHAnsi"/>
          </w:rPr>
          <w:t>ziyâ</w:t>
        </w:r>
      </w:hyperlink>
      <w:r w:rsidRPr="00632D19">
        <w:rPr>
          <w:rFonts w:cstheme="minorHAnsi"/>
          <w:color w:val="000000" w:themeColor="text1"/>
        </w:rPr>
        <w:t xml:space="preserve">sı nereye girmiş ise, orada hazır ve nâzır gibi olduğu, o zerrenin kābiliyet ve rengine göre güneşin aksi ve bir nevi‘ </w:t>
      </w:r>
      <w:hyperlink w:anchor="106115" w:history="1">
        <w:r w:rsidRPr="007D2389">
          <w:rPr>
            <w:rStyle w:val="Kpr"/>
            <w:rFonts w:cstheme="minorHAnsi"/>
          </w:rPr>
          <w:t>timsâl</w:t>
        </w:r>
      </w:hyperlink>
      <w:r w:rsidRPr="00632D19">
        <w:rPr>
          <w:rFonts w:cstheme="minorHAnsi"/>
          <w:color w:val="000000" w:themeColor="text1"/>
        </w:rPr>
        <w:t xml:space="preserve">i görünmesiyle anlaşılır. </w:t>
      </w:r>
    </w:p>
    <w:p w14:paraId="639CB503"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güneşin </w:t>
      </w:r>
      <w:hyperlink w:anchor="113241" w:history="1">
        <w:r w:rsidRPr="00CF53C4">
          <w:rPr>
            <w:rStyle w:val="Kpr"/>
            <w:rFonts w:cstheme="minorHAnsi"/>
          </w:rPr>
          <w:t>azamet-i nûrâniyet</w:t>
        </w:r>
      </w:hyperlink>
      <w:r w:rsidRPr="00632D19">
        <w:rPr>
          <w:rFonts w:cstheme="minorHAnsi"/>
          <w:color w:val="000000" w:themeColor="text1"/>
        </w:rPr>
        <w:t xml:space="preserve">i derecesinde </w:t>
      </w:r>
      <w:hyperlink w:anchor="105554" w:history="1">
        <w:r w:rsidRPr="0091217F">
          <w:rPr>
            <w:rStyle w:val="Kpr"/>
            <w:rFonts w:cstheme="minorHAnsi"/>
          </w:rPr>
          <w:t>ihâta</w:t>
        </w:r>
      </w:hyperlink>
      <w:r w:rsidRPr="00632D19">
        <w:rPr>
          <w:rFonts w:cstheme="minorHAnsi"/>
          <w:color w:val="000000" w:themeColor="text1"/>
        </w:rPr>
        <w:t xml:space="preserve">sı, </w:t>
      </w:r>
      <w:hyperlink w:anchor="113242" w:history="1">
        <w:r w:rsidRPr="0091217F">
          <w:rPr>
            <w:rStyle w:val="Kpr"/>
            <w:rFonts w:cstheme="minorHAnsi"/>
          </w:rPr>
          <w:t>nüfûz</w:t>
        </w:r>
      </w:hyperlink>
      <w:r w:rsidRPr="00632D19">
        <w:rPr>
          <w:rFonts w:cstheme="minorHAnsi"/>
          <w:color w:val="000000" w:themeColor="text1"/>
        </w:rPr>
        <w:t xml:space="preserve">u ziyâdeleşir. </w:t>
      </w:r>
    </w:p>
    <w:p w14:paraId="0DD91AD2"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CE69EE3"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DA6A83">
        <w:rPr>
          <w:rFonts w:ascii="Times New Roman" w:hAnsi="Times New Roman" w:cs="Times New Roman"/>
          <w:i/>
          <w:iCs/>
          <w:color w:val="FF0000"/>
          <w:highlight w:val="yellow"/>
          <w:u w:val="single"/>
        </w:rPr>
        <w:t>65</w:t>
      </w:r>
    </w:p>
    <w:p w14:paraId="166A57F0" w14:textId="77777777" w:rsidR="007A4263" w:rsidRDefault="007A4263" w:rsidP="007A4263">
      <w:pPr>
        <w:spacing w:after="0" w:line="288" w:lineRule="auto"/>
        <w:jc w:val="both"/>
        <w:rPr>
          <w:rFonts w:cstheme="minorHAnsi"/>
          <w:color w:val="000000" w:themeColor="text1"/>
        </w:rPr>
      </w:pPr>
    </w:p>
    <w:p w14:paraId="08BC5421" w14:textId="60D26500"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Nûrâniyet azametindendir ki, en küçük, ufak şeyler, ondan gizlenip kaçamazlar.</w:t>
      </w:r>
      <w:r>
        <w:rPr>
          <w:rFonts w:ascii="Calibri" w:hAnsi="Calibri" w:cs="Calibri"/>
          <w:color w:val="000000" w:themeColor="text1"/>
        </w:rPr>
        <w:t xml:space="preserve"> </w:t>
      </w:r>
      <w:r w:rsidRPr="00632D19">
        <w:rPr>
          <w:rFonts w:cstheme="minorHAnsi"/>
          <w:color w:val="000000" w:themeColor="text1"/>
        </w:rPr>
        <w:t xml:space="preserve">Demek </w:t>
      </w:r>
      <w:hyperlink w:anchor="113243" w:history="1">
        <w:r w:rsidRPr="0091217F">
          <w:rPr>
            <w:rStyle w:val="Kpr"/>
            <w:rFonts w:cstheme="minorHAnsi"/>
          </w:rPr>
          <w:t>azamet-i kibriyâ</w:t>
        </w:r>
      </w:hyperlink>
      <w:r w:rsidRPr="00632D19">
        <w:rPr>
          <w:rFonts w:cstheme="minorHAnsi"/>
          <w:color w:val="000000" w:themeColor="text1"/>
        </w:rPr>
        <w:t xml:space="preserve">sı cüz’î ve ufak şeyleri nûrâniyet sırrıyla </w:t>
      </w:r>
      <w:hyperlink w:anchor="105460" w:history="1">
        <w:r w:rsidRPr="0091217F">
          <w:rPr>
            <w:rStyle w:val="Kpr"/>
            <w:rFonts w:cstheme="minorHAnsi"/>
          </w:rPr>
          <w:t>hâric</w:t>
        </w:r>
      </w:hyperlink>
      <w:r w:rsidRPr="00632D19">
        <w:rPr>
          <w:rFonts w:cstheme="minorHAnsi"/>
          <w:color w:val="000000" w:themeColor="text1"/>
        </w:rPr>
        <w:t xml:space="preserve">e atmak değil, </w:t>
      </w:r>
      <w:hyperlink w:anchor="101134" w:history="1">
        <w:r w:rsidRPr="0091217F">
          <w:rPr>
            <w:rStyle w:val="Kpr"/>
            <w:rFonts w:cstheme="minorHAnsi"/>
          </w:rPr>
          <w:t>bil‘akis</w:t>
        </w:r>
      </w:hyperlink>
      <w:r w:rsidRPr="00632D19">
        <w:rPr>
          <w:rFonts w:cstheme="minorHAnsi"/>
          <w:color w:val="000000" w:themeColor="text1"/>
        </w:rPr>
        <w:t xml:space="preserve"> </w:t>
      </w:r>
      <w:hyperlink w:anchor="113244" w:history="1">
        <w:r w:rsidRPr="0091217F">
          <w:rPr>
            <w:rStyle w:val="Kpr"/>
            <w:rFonts w:cstheme="minorHAnsi"/>
          </w:rPr>
          <w:t>dâire-i ihâta</w:t>
        </w:r>
      </w:hyperlink>
      <w:r w:rsidRPr="00632D19">
        <w:rPr>
          <w:rFonts w:cstheme="minorHAnsi"/>
          <w:color w:val="000000" w:themeColor="text1"/>
        </w:rPr>
        <w:t xml:space="preserve">sına alıyor. Hem güneşi </w:t>
      </w:r>
      <w:hyperlink w:anchor="111019" w:history="1">
        <w:r w:rsidRPr="008C4A8E">
          <w:rPr>
            <w:rStyle w:val="Kpr"/>
            <w:rFonts w:cstheme="minorHAnsi"/>
          </w:rPr>
          <w:t>mazhar</w:t>
        </w:r>
      </w:hyperlink>
      <w:r w:rsidRPr="00632D19">
        <w:rPr>
          <w:rFonts w:cstheme="minorHAnsi"/>
          <w:color w:val="000000" w:themeColor="text1"/>
        </w:rPr>
        <w:t xml:space="preserve"> olduğu </w:t>
      </w:r>
      <w:hyperlink w:anchor="105305" w:history="1">
        <w:r w:rsidRPr="008C4A8E">
          <w:rPr>
            <w:rStyle w:val="Kpr"/>
            <w:rFonts w:cstheme="minorHAnsi"/>
          </w:rPr>
          <w:t>cilve</w:t>
        </w:r>
      </w:hyperlink>
      <w:r w:rsidRPr="00632D19">
        <w:rPr>
          <w:rFonts w:cstheme="minorHAnsi"/>
          <w:color w:val="000000" w:themeColor="text1"/>
        </w:rPr>
        <w:t>lerde ve vazîfelerde -</w:t>
      </w:r>
      <w:hyperlink w:anchor="105401" w:history="1">
        <w:r w:rsidRPr="0091217F">
          <w:rPr>
            <w:rStyle w:val="Kpr"/>
            <w:rFonts w:cstheme="minorHAnsi"/>
          </w:rPr>
          <w:t>farz-ı muhâl</w:t>
        </w:r>
      </w:hyperlink>
      <w:r w:rsidRPr="00632D19">
        <w:rPr>
          <w:rFonts w:cstheme="minorHAnsi"/>
          <w:color w:val="000000" w:themeColor="text1"/>
        </w:rPr>
        <w:t xml:space="preserve"> olarak- </w:t>
      </w:r>
      <w:hyperlink w:anchor="113245" w:history="1">
        <w:r w:rsidRPr="0091217F">
          <w:rPr>
            <w:rStyle w:val="Kpr"/>
            <w:rFonts w:cstheme="minorHAnsi"/>
          </w:rPr>
          <w:t>fâil-i muhtâr</w:t>
        </w:r>
      </w:hyperlink>
      <w:r w:rsidRPr="00632D19">
        <w:rPr>
          <w:rFonts w:cstheme="minorHAnsi"/>
          <w:color w:val="000000" w:themeColor="text1"/>
        </w:rPr>
        <w:t xml:space="preserve"> farz etsen, o derece suhûlet ve sür‘at ve </w:t>
      </w:r>
      <w:hyperlink w:anchor="102826" w:history="1">
        <w:r w:rsidRPr="008C4A8E">
          <w:rPr>
            <w:rStyle w:val="Kpr"/>
            <w:rFonts w:cstheme="minorHAnsi"/>
          </w:rPr>
          <w:t>vüs‘at</w:t>
        </w:r>
      </w:hyperlink>
      <w:r w:rsidRPr="00632D19">
        <w:rPr>
          <w:rFonts w:cstheme="minorHAnsi"/>
          <w:color w:val="000000" w:themeColor="text1"/>
        </w:rPr>
        <w:t xml:space="preserve"> içinde zerreden, </w:t>
      </w:r>
      <w:hyperlink w:anchor="105633" w:history="1">
        <w:r w:rsidRPr="0091217F">
          <w:rPr>
            <w:rStyle w:val="Kpr"/>
            <w:rFonts w:cstheme="minorHAnsi"/>
          </w:rPr>
          <w:t>katre</w:t>
        </w:r>
      </w:hyperlink>
      <w:r w:rsidRPr="00632D19">
        <w:rPr>
          <w:rFonts w:cstheme="minorHAnsi"/>
          <w:color w:val="000000" w:themeColor="text1"/>
        </w:rPr>
        <w:t xml:space="preserve">den, deniz yüzünden, </w:t>
      </w:r>
      <w:hyperlink w:anchor="113246" w:history="1">
        <w:r w:rsidRPr="0091217F">
          <w:rPr>
            <w:rStyle w:val="Kpr"/>
            <w:rFonts w:cstheme="minorHAnsi"/>
          </w:rPr>
          <w:t>seyyârât</w:t>
        </w:r>
      </w:hyperlink>
      <w:r w:rsidRPr="00632D19">
        <w:rPr>
          <w:rFonts w:cstheme="minorHAnsi"/>
          <w:color w:val="000000" w:themeColor="text1"/>
        </w:rPr>
        <w:t xml:space="preserve">a kadar izn-i İlâhî ile öyle işliyor ki, şu </w:t>
      </w:r>
      <w:hyperlink w:anchor="113247" w:history="1">
        <w:r w:rsidRPr="0091217F">
          <w:rPr>
            <w:rStyle w:val="Kpr"/>
            <w:rFonts w:cstheme="minorHAnsi"/>
          </w:rPr>
          <w:t>tasarrufât-ı azîme</w:t>
        </w:r>
      </w:hyperlink>
      <w:r w:rsidRPr="00632D19">
        <w:rPr>
          <w:rFonts w:cstheme="minorHAnsi"/>
          <w:color w:val="000000" w:themeColor="text1"/>
        </w:rPr>
        <w:t xml:space="preserve">yi yalnız bir </w:t>
      </w:r>
      <w:hyperlink w:anchor="113248" w:history="1">
        <w:r w:rsidRPr="0091217F">
          <w:rPr>
            <w:rStyle w:val="Kpr"/>
            <w:rFonts w:cstheme="minorHAnsi"/>
          </w:rPr>
          <w:t>mahz-ı emir</w:t>
        </w:r>
      </w:hyperlink>
      <w:r w:rsidRPr="00632D19">
        <w:rPr>
          <w:rFonts w:cstheme="minorHAnsi"/>
          <w:color w:val="000000" w:themeColor="text1"/>
        </w:rPr>
        <w:t xml:space="preserve"> ile yapar, </w:t>
      </w:r>
      <w:hyperlink w:anchor="111421" w:history="1">
        <w:r w:rsidRPr="0091217F">
          <w:rPr>
            <w:rStyle w:val="Kpr"/>
            <w:rFonts w:cstheme="minorHAnsi"/>
          </w:rPr>
          <w:t>tahayyül</w:t>
        </w:r>
      </w:hyperlink>
      <w:r w:rsidRPr="00632D19">
        <w:rPr>
          <w:rFonts w:cstheme="minorHAnsi"/>
          <w:color w:val="000000" w:themeColor="text1"/>
        </w:rPr>
        <w:t xml:space="preserve"> edilebilir. Zerre ile </w:t>
      </w:r>
      <w:hyperlink w:anchor="115381" w:history="1">
        <w:r w:rsidRPr="008C4A8E">
          <w:rPr>
            <w:rStyle w:val="Kpr"/>
            <w:rFonts w:cstheme="minorHAnsi"/>
          </w:rPr>
          <w:t>seyyâre</w:t>
        </w:r>
      </w:hyperlink>
      <w:r w:rsidRPr="00632D19">
        <w:rPr>
          <w:rFonts w:cstheme="minorHAnsi"/>
          <w:color w:val="000000" w:themeColor="text1"/>
        </w:rPr>
        <w:t xml:space="preserve">, emrine karşı </w:t>
      </w:r>
      <w:hyperlink w:anchor="111088" w:history="1">
        <w:r w:rsidRPr="0091217F">
          <w:rPr>
            <w:rStyle w:val="Kpr"/>
            <w:rFonts w:cstheme="minorHAnsi"/>
          </w:rPr>
          <w:t>müsâvî</w:t>
        </w:r>
      </w:hyperlink>
      <w:r w:rsidRPr="00632D19">
        <w:rPr>
          <w:rFonts w:cstheme="minorHAnsi"/>
          <w:color w:val="000000" w:themeColor="text1"/>
        </w:rPr>
        <w:t>dirler. Deniz yüzüne verdiği feyzi, zerreye de kābiliyetine göre kemâl-i intizâm ile verir.</w:t>
      </w:r>
    </w:p>
    <w:p w14:paraId="3BF42378" w14:textId="7BB413A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w:t>
      </w:r>
      <w:hyperlink w:anchor="101853" w:history="1">
        <w:r w:rsidRPr="008C4A8E">
          <w:rPr>
            <w:rStyle w:val="Kpr"/>
            <w:rFonts w:cstheme="minorHAnsi"/>
          </w:rPr>
          <w:t>semâ</w:t>
        </w:r>
      </w:hyperlink>
      <w:r w:rsidRPr="00632D19">
        <w:rPr>
          <w:rFonts w:cstheme="minorHAnsi"/>
          <w:color w:val="000000" w:themeColor="text1"/>
        </w:rPr>
        <w:t xml:space="preserve"> denizinin yüzünde </w:t>
      </w:r>
      <w:hyperlink w:anchor="102112" w:history="1">
        <w:r w:rsidRPr="007E7659">
          <w:rPr>
            <w:rStyle w:val="Kpr"/>
            <w:rFonts w:cstheme="minorHAnsi"/>
          </w:rPr>
          <w:t>ziyâdâr</w:t>
        </w:r>
      </w:hyperlink>
      <w:r w:rsidRPr="00632D19">
        <w:rPr>
          <w:rFonts w:cstheme="minorHAnsi"/>
          <w:color w:val="000000" w:themeColor="text1"/>
        </w:rPr>
        <w:t xml:space="preserve"> bir kabarcık ve Kadîr-i Mutlak’ın Nûr isminin cilvesine </w:t>
      </w:r>
      <w:r w:rsidRPr="008C4A8E">
        <w:rPr>
          <w:rFonts w:cstheme="minorHAnsi"/>
        </w:rPr>
        <w:t>kesîf</w:t>
      </w:r>
      <w:r w:rsidRPr="00632D19">
        <w:rPr>
          <w:rFonts w:cstheme="minorHAnsi"/>
          <w:color w:val="000000" w:themeColor="text1"/>
        </w:rPr>
        <w:t xml:space="preserve"> bir aynacık olan şu güneşin, </w:t>
      </w:r>
      <w:hyperlink w:anchor="110932" w:history="1">
        <w:r w:rsidRPr="0091217F">
          <w:rPr>
            <w:rStyle w:val="Kpr"/>
            <w:rFonts w:cstheme="minorHAnsi"/>
          </w:rPr>
          <w:t>bilmüşâhede</w:t>
        </w:r>
      </w:hyperlink>
      <w:r w:rsidRPr="00632D19">
        <w:rPr>
          <w:rFonts w:cstheme="minorHAnsi"/>
          <w:color w:val="000000" w:themeColor="text1"/>
        </w:rPr>
        <w:t xml:space="preserve"> şu hakîkatin üç esasının numûnelerine mazhar olduğunu görüyoruz. Elbette güneşin nûr ve harâreti ilim ve kudretine nisbeten toprak gibi kesîf hükmünde </w:t>
      </w:r>
      <w:r w:rsidRPr="00632D19">
        <w:rPr>
          <w:rFonts w:cs="Shaikh Hamdullah Mushaf"/>
          <w:color w:val="FF0000"/>
          <w:szCs w:val="28"/>
          <w:rtl/>
        </w:rPr>
        <w:t>نُورُ النُّورِ مُنَوِّرُ النُّورِ مُقَدِّرُ</w:t>
      </w:r>
      <w:r w:rsidRPr="00632D19">
        <w:rPr>
          <w:rFonts w:cs="Shaikh Hamdullah Mushaf" w:hint="cs"/>
          <w:color w:val="FF0000"/>
          <w:szCs w:val="28"/>
          <w:rtl/>
        </w:rPr>
        <w:t xml:space="preserve"> </w:t>
      </w:r>
      <w:r w:rsidRPr="00632D19">
        <w:rPr>
          <w:rFonts w:cs="Shaikh Hamdullah Mushaf"/>
          <w:color w:val="FF0000"/>
          <w:szCs w:val="28"/>
          <w:rtl/>
        </w:rPr>
        <w:t>النُّورِ</w:t>
      </w:r>
      <w:r w:rsidRPr="00632D19">
        <w:rPr>
          <w:rFonts w:cstheme="minorHAnsi"/>
          <w:color w:val="000000" w:themeColor="text1"/>
        </w:rPr>
        <w:t xml:space="preserve"> olan Zât-ı Zülcelâl, her şeye ilim ve kudretiyle nihâyetsiz yakın ve hazır ve nâzır; ve eşyâ ondan gayet uzak olduğuna; hem o derece </w:t>
      </w:r>
      <w:hyperlink w:anchor="106244" w:history="1">
        <w:r w:rsidRPr="0091217F">
          <w:rPr>
            <w:rStyle w:val="Kpr"/>
            <w:rFonts w:cstheme="minorHAnsi"/>
          </w:rPr>
          <w:t>külfet</w:t>
        </w:r>
      </w:hyperlink>
      <w:r w:rsidRPr="00632D19">
        <w:rPr>
          <w:rFonts w:cstheme="minorHAnsi"/>
          <w:color w:val="000000" w:themeColor="text1"/>
        </w:rPr>
        <w:t xml:space="preserve">siz, muâlecesiz, suhûletle işleri yapar ki, yalnız </w:t>
      </w:r>
      <w:hyperlink w:anchor="113250" w:history="1">
        <w:r w:rsidRPr="008C4A8E">
          <w:rPr>
            <w:rStyle w:val="Kpr"/>
            <w:rFonts w:cstheme="minorHAnsi"/>
          </w:rPr>
          <w:t>mahz-ı emr</w:t>
        </w:r>
      </w:hyperlink>
      <w:r w:rsidRPr="00632D19">
        <w:rPr>
          <w:rFonts w:cstheme="minorHAnsi"/>
          <w:color w:val="000000" w:themeColor="text1"/>
        </w:rPr>
        <w:t xml:space="preserve">in sür‘at ve suhûletiyle îcâd eder gibi anlaşıldığına; hem hiçbir şey cüz’î-küllî, küçük-büyük, dâire-i kudretinden hârice çıkmadığına ve kibriyâsı ihâta ettiğine </w:t>
      </w:r>
      <w:hyperlink w:anchor="114717" w:history="1">
        <w:r w:rsidRPr="008C4A8E">
          <w:rPr>
            <w:rStyle w:val="Kpr"/>
            <w:rFonts w:cstheme="minorHAnsi"/>
          </w:rPr>
          <w:t>şuhûd</w:t>
        </w:r>
      </w:hyperlink>
      <w:r w:rsidRPr="00632D19">
        <w:rPr>
          <w:rFonts w:cstheme="minorHAnsi"/>
          <w:color w:val="000000" w:themeColor="text1"/>
        </w:rPr>
        <w:t xml:space="preserve"> derecesinde bir </w:t>
      </w:r>
      <w:hyperlink w:anchor="113252" w:history="1">
        <w:r w:rsidRPr="0091217F">
          <w:rPr>
            <w:rStyle w:val="Kpr"/>
            <w:rFonts w:cstheme="minorHAnsi"/>
          </w:rPr>
          <w:t>yakîn-i îmânî</w:t>
        </w:r>
      </w:hyperlink>
      <w:r w:rsidRPr="00632D19">
        <w:rPr>
          <w:rFonts w:cstheme="minorHAnsi"/>
          <w:color w:val="000000" w:themeColor="text1"/>
        </w:rPr>
        <w:t xml:space="preserve"> ile îmân ederiz. Ve îmân etmek gerektir.</w:t>
      </w:r>
    </w:p>
    <w:p w14:paraId="20019640"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7EDDF0D"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DA6A83">
        <w:rPr>
          <w:rFonts w:ascii="Times New Roman" w:hAnsi="Times New Roman" w:cs="Times New Roman"/>
          <w:i/>
          <w:iCs/>
          <w:color w:val="FF0000"/>
          <w:highlight w:val="yellow"/>
          <w:u w:val="single"/>
        </w:rPr>
        <w:t>66</w:t>
      </w:r>
    </w:p>
    <w:p w14:paraId="7B92F2B3" w14:textId="77777777" w:rsidR="007A4263" w:rsidRPr="00632D19" w:rsidRDefault="007A4263" w:rsidP="007A4263">
      <w:pPr>
        <w:spacing w:after="0" w:line="288" w:lineRule="auto"/>
        <w:ind w:firstLine="709"/>
        <w:jc w:val="both"/>
        <w:rPr>
          <w:rFonts w:ascii="Calibri" w:hAnsi="Calibri" w:cs="Calibri"/>
          <w:color w:val="000000" w:themeColor="text1"/>
        </w:rPr>
      </w:pPr>
    </w:p>
    <w:p w14:paraId="4F75BC54" w14:textId="41E9C5FE"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Beşincisi:</w:t>
      </w:r>
      <w:r w:rsidRPr="00632D19">
        <w:rPr>
          <w:rFonts w:cstheme="minorHAnsi"/>
          <w:color w:val="000000" w:themeColor="text1"/>
        </w:rPr>
        <w:t xml:space="preserve"> </w:t>
      </w:r>
      <w:r w:rsidRPr="00632D19">
        <w:rPr>
          <w:rFonts w:cs="Shaikh Hamdullah Mushaf"/>
          <w:color w:val="FF0000"/>
          <w:szCs w:val="28"/>
          <w:rtl/>
        </w:rPr>
        <w:t>وَمَا قَدَرُوا اللّٰهَ حَقَّ قَدْرِه۪ وَالْاَرْضُ جَم۪يعًا قَبْضَتُهُ يَوْمَ الْقِيَامَةِ وَالسَّمٰوَاتُ مَطْوِيَّاتٌ بِيَم۪ينِه۪</w:t>
      </w:r>
      <w:r w:rsidRPr="00632D19">
        <w:rPr>
          <w:rFonts w:cstheme="minorHAnsi"/>
          <w:color w:val="000000" w:themeColor="text1"/>
        </w:rPr>
        <w:t xml:space="preserve"> den tut, tâ </w:t>
      </w:r>
      <w:r w:rsidRPr="00632D19">
        <w:rPr>
          <w:rFonts w:cs="Shaikh Hamdullah Mushaf"/>
          <w:color w:val="FF0000"/>
          <w:szCs w:val="28"/>
          <w:rtl/>
        </w:rPr>
        <w:t>وَاعْلَمُٓوا اَنَّ اللّٰهَ يَحُولُ بَيْنَ الْمَرْءِ وَقَلْبِه۪</w:t>
      </w:r>
      <w:r w:rsidRPr="00632D19">
        <w:rPr>
          <w:rFonts w:cstheme="minorHAnsi"/>
          <w:color w:val="000000" w:themeColor="text1"/>
        </w:rPr>
        <w:t xml:space="preserve"> ye kadar; hem </w:t>
      </w:r>
      <w:r w:rsidRPr="00632D19">
        <w:rPr>
          <w:rFonts w:cs="Shaikh Hamdullah Mushaf"/>
          <w:color w:val="FF0000"/>
          <w:szCs w:val="28"/>
          <w:rtl/>
        </w:rPr>
        <w:t>اَللّٰهُ خَالِقُ كُلِّ شَيْءٍ وَهُوَ عَلٰي كُلِّ شَيْءٍ وَك۪يلٌ</w:t>
      </w:r>
      <w:r w:rsidRPr="00632D19">
        <w:rPr>
          <w:rFonts w:cstheme="minorHAnsi"/>
          <w:color w:val="000000" w:themeColor="text1"/>
        </w:rPr>
        <w:t xml:space="preserve"> den tut, tâ </w:t>
      </w:r>
      <w:r w:rsidRPr="00632D19">
        <w:rPr>
          <w:rFonts w:cs="Shaikh Hamdullah Mushaf"/>
          <w:color w:val="FF0000"/>
          <w:szCs w:val="28"/>
          <w:rtl/>
        </w:rPr>
        <w:t>يَعْلَمُ مَا يُسِرُّونَ وَمَايُعْلِنُونَ</w:t>
      </w:r>
      <w:r w:rsidRPr="00632D19">
        <w:rPr>
          <w:rFonts w:cstheme="minorHAnsi"/>
          <w:color w:val="000000" w:themeColor="text1"/>
        </w:rPr>
        <w:t xml:space="preserve"> e kadar; hem </w:t>
      </w:r>
      <w:r w:rsidRPr="00632D19">
        <w:rPr>
          <w:rFonts w:cs="Shaikh Hamdullah Mushaf"/>
          <w:color w:val="FF0000"/>
          <w:szCs w:val="28"/>
          <w:rtl/>
        </w:rPr>
        <w:t>خَلَقَ السَّمٰوَاتِ وَالْاَرْضَ</w:t>
      </w:r>
      <w:r w:rsidRPr="00632D19">
        <w:rPr>
          <w:rFonts w:cstheme="minorHAnsi"/>
          <w:color w:val="000000" w:themeColor="text1"/>
        </w:rPr>
        <w:t xml:space="preserve"> dan tut, tâ </w:t>
      </w:r>
      <w:r w:rsidRPr="00632D19">
        <w:rPr>
          <w:rFonts w:cs="Shaikh Hamdullah Mushaf"/>
          <w:color w:val="FF0000"/>
          <w:szCs w:val="28"/>
          <w:rtl/>
        </w:rPr>
        <w:t>خَلَقَكُمْ وَمَا تَعْمَلُونَ</w:t>
      </w:r>
      <w:r w:rsidRPr="00632D19">
        <w:rPr>
          <w:rFonts w:cstheme="minorHAnsi"/>
          <w:color w:val="000000" w:themeColor="text1"/>
        </w:rPr>
        <w:t xml:space="preserve"> e kadar; hem </w:t>
      </w:r>
      <w:r w:rsidRPr="00632D19">
        <w:rPr>
          <w:rFonts w:cs="Shaikh Hamdullah Mushaf"/>
          <w:color w:val="FF0000"/>
          <w:szCs w:val="28"/>
          <w:rtl/>
        </w:rPr>
        <w:t>مَا شَٓاءَ اللّٰهُ لَا قُوَّةَ اِلَّا بِاللّٰهِ</w:t>
      </w:r>
      <w:r w:rsidRPr="00632D19">
        <w:rPr>
          <w:rFonts w:cstheme="minorHAnsi"/>
          <w:color w:val="000000" w:themeColor="text1"/>
        </w:rPr>
        <w:t xml:space="preserve"> dan tut, tâ </w:t>
      </w:r>
      <w:r w:rsidRPr="00632D19">
        <w:rPr>
          <w:rFonts w:cs="Shaikh Hamdullah Mushaf"/>
          <w:color w:val="FF0000"/>
          <w:szCs w:val="28"/>
          <w:rtl/>
        </w:rPr>
        <w:t>وَمَا تَشَٓاؤُنَ اِلَّٓا اَنْ يَشَٓاءَ اللّٰهُ</w:t>
      </w:r>
      <w:r w:rsidRPr="00632D19">
        <w:rPr>
          <w:rFonts w:cstheme="minorHAnsi"/>
          <w:color w:val="000000" w:themeColor="text1"/>
        </w:rPr>
        <w:t xml:space="preserve"> ya kadar “</w:t>
      </w:r>
      <w:hyperlink w:anchor="44662" w:history="1">
        <w:r w:rsidRPr="003068CE">
          <w:rPr>
            <w:rStyle w:val="Kpr"/>
            <w:rFonts w:cstheme="minorHAnsi"/>
          </w:rPr>
          <w:t>Hudûd-u azamet-i rubûbiyet</w:t>
        </w:r>
      </w:hyperlink>
      <w:r w:rsidRPr="00632D19">
        <w:rPr>
          <w:rFonts w:cstheme="minorHAnsi"/>
          <w:color w:val="000000" w:themeColor="text1"/>
        </w:rPr>
        <w:t xml:space="preserve">i ve </w:t>
      </w:r>
      <w:hyperlink w:anchor="113253" w:history="1">
        <w:r w:rsidRPr="0091217F">
          <w:rPr>
            <w:rStyle w:val="Kpr"/>
            <w:rFonts w:cstheme="minorHAnsi"/>
          </w:rPr>
          <w:t>kibriyâ-yı ulûhiyet</w:t>
        </w:r>
      </w:hyperlink>
      <w:r w:rsidRPr="00632D19">
        <w:rPr>
          <w:rFonts w:cstheme="minorHAnsi"/>
          <w:color w:val="000000" w:themeColor="text1"/>
        </w:rPr>
        <w:t xml:space="preserve">i tutmuş olan </w:t>
      </w:r>
      <w:hyperlink w:anchor="100207" w:history="1">
        <w:r w:rsidRPr="0091217F">
          <w:rPr>
            <w:rStyle w:val="Kpr"/>
            <w:rFonts w:cstheme="minorHAnsi"/>
          </w:rPr>
          <w:t>Ezel</w:t>
        </w:r>
      </w:hyperlink>
      <w:r w:rsidRPr="00632D19">
        <w:rPr>
          <w:rFonts w:cstheme="minorHAnsi"/>
          <w:color w:val="000000" w:themeColor="text1"/>
        </w:rPr>
        <w:t xml:space="preserve"> ve </w:t>
      </w:r>
      <w:hyperlink w:anchor="100165" w:history="1">
        <w:r w:rsidRPr="0091217F">
          <w:rPr>
            <w:rStyle w:val="Kpr"/>
            <w:rFonts w:cstheme="minorHAnsi"/>
          </w:rPr>
          <w:t>Ebed</w:t>
        </w:r>
      </w:hyperlink>
      <w:r w:rsidRPr="00632D19">
        <w:rPr>
          <w:rFonts w:cstheme="minorHAnsi"/>
          <w:color w:val="000000" w:themeColor="text1"/>
        </w:rPr>
        <w:t xml:space="preserve"> Sultanı, şu âciz ve nihâyetsiz zayıf ve nihâyetsiz fakir ve nihâyetsiz muhtaç ve yalnız </w:t>
      </w:r>
      <w:hyperlink w:anchor="105311" w:history="1">
        <w:r w:rsidRPr="003068CE">
          <w:rPr>
            <w:rStyle w:val="Kpr"/>
            <w:rFonts w:cstheme="minorHAnsi"/>
          </w:rPr>
          <w:t>cüz’î</w:t>
        </w:r>
      </w:hyperlink>
      <w:r w:rsidRPr="00632D19">
        <w:rPr>
          <w:rFonts w:cstheme="minorHAnsi"/>
          <w:color w:val="000000" w:themeColor="text1"/>
        </w:rPr>
        <w:t xml:space="preserve"> bir </w:t>
      </w:r>
      <w:hyperlink w:anchor="100364" w:history="1">
        <w:r w:rsidRPr="0091217F">
          <w:rPr>
            <w:rStyle w:val="Kpr"/>
            <w:rFonts w:cstheme="minorHAnsi"/>
          </w:rPr>
          <w:t>ihtiyâr</w:t>
        </w:r>
      </w:hyperlink>
      <w:r w:rsidRPr="00632D19">
        <w:rPr>
          <w:rFonts w:cstheme="minorHAnsi"/>
          <w:color w:val="000000" w:themeColor="text1"/>
        </w:rPr>
        <w:t xml:space="preserve"> ile îcâda kābiliyeti olmayan zayıf bir </w:t>
      </w:r>
      <w:hyperlink w:anchor="101502" w:history="1">
        <w:r w:rsidRPr="0091217F">
          <w:rPr>
            <w:rStyle w:val="Kpr"/>
            <w:rFonts w:cstheme="minorHAnsi"/>
          </w:rPr>
          <w:t>kesb</w:t>
        </w:r>
      </w:hyperlink>
      <w:r w:rsidRPr="00632D19">
        <w:rPr>
          <w:rFonts w:cstheme="minorHAnsi"/>
          <w:color w:val="000000" w:themeColor="text1"/>
        </w:rPr>
        <w:t xml:space="preserve"> ile </w:t>
      </w:r>
      <w:hyperlink w:anchor="100638" w:history="1">
        <w:r w:rsidRPr="003068CE">
          <w:rPr>
            <w:rStyle w:val="Kpr"/>
            <w:rFonts w:cstheme="minorHAnsi"/>
          </w:rPr>
          <w:t>mücehhez</w:t>
        </w:r>
      </w:hyperlink>
      <w:r w:rsidRPr="00632D19">
        <w:rPr>
          <w:rFonts w:cstheme="minorHAnsi"/>
          <w:color w:val="000000" w:themeColor="text1"/>
        </w:rPr>
        <w:t xml:space="preserve"> </w:t>
      </w:r>
      <w:hyperlink w:anchor="113254" w:history="1">
        <w:r w:rsidRPr="003068CE">
          <w:rPr>
            <w:rStyle w:val="Kpr"/>
            <w:rFonts w:cstheme="minorHAnsi"/>
          </w:rPr>
          <w:t>benî-âdem</w:t>
        </w:r>
      </w:hyperlink>
      <w:r w:rsidRPr="00632D19">
        <w:rPr>
          <w:rFonts w:cstheme="minorHAnsi"/>
          <w:color w:val="000000" w:themeColor="text1"/>
        </w:rPr>
        <w:t xml:space="preserve">e karşı şedîd </w:t>
      </w:r>
      <w:hyperlink w:anchor="113255" w:history="1">
        <w:r w:rsidRPr="003068CE">
          <w:rPr>
            <w:rStyle w:val="Kpr"/>
            <w:rFonts w:cstheme="minorHAnsi"/>
          </w:rPr>
          <w:t>şikâyât-ı Kur’âniye</w:t>
        </w:r>
      </w:hyperlink>
      <w:r w:rsidRPr="00632D19">
        <w:rPr>
          <w:rFonts w:cstheme="minorHAnsi"/>
          <w:color w:val="000000" w:themeColor="text1"/>
        </w:rPr>
        <w:t xml:space="preserve">si ve azîm </w:t>
      </w:r>
      <w:hyperlink w:anchor="68504" w:history="1">
        <w:r w:rsidRPr="003068CE">
          <w:rPr>
            <w:rStyle w:val="Kpr"/>
            <w:rFonts w:cstheme="minorHAnsi"/>
          </w:rPr>
          <w:t>tehdîdât</w:t>
        </w:r>
      </w:hyperlink>
      <w:r w:rsidRPr="00632D19">
        <w:rPr>
          <w:rFonts w:cstheme="minorHAnsi"/>
          <w:color w:val="000000" w:themeColor="text1"/>
        </w:rPr>
        <w:t xml:space="preserve">ı ve müdhiş </w:t>
      </w:r>
      <w:hyperlink w:anchor="113257" w:history="1">
        <w:r w:rsidRPr="0091217F">
          <w:rPr>
            <w:rStyle w:val="Kpr"/>
            <w:rFonts w:cstheme="minorHAnsi"/>
          </w:rPr>
          <w:t>vaîd</w:t>
        </w:r>
      </w:hyperlink>
      <w:r w:rsidRPr="00632D19">
        <w:rPr>
          <w:rFonts w:cstheme="minorHAnsi"/>
          <w:color w:val="000000" w:themeColor="text1"/>
        </w:rPr>
        <w:t xml:space="preserve">leri ne hikmete </w:t>
      </w:r>
      <w:hyperlink w:anchor="121430" w:history="1">
        <w:r w:rsidRPr="003068CE">
          <w:rPr>
            <w:rStyle w:val="Kpr"/>
            <w:rFonts w:cstheme="minorHAnsi"/>
          </w:rPr>
          <w:t>binâen</w:t>
        </w:r>
      </w:hyperlink>
      <w:r w:rsidRPr="00632D19">
        <w:rPr>
          <w:rFonts w:cstheme="minorHAnsi"/>
          <w:color w:val="000000" w:themeColor="text1"/>
        </w:rPr>
        <w:t xml:space="preserve">dir ve ne vecihle </w:t>
      </w:r>
      <w:hyperlink w:anchor="113258" w:history="1">
        <w:r w:rsidRPr="0091217F">
          <w:rPr>
            <w:rStyle w:val="Kpr"/>
            <w:rFonts w:cstheme="minorHAnsi"/>
          </w:rPr>
          <w:t>tevfîk</w:t>
        </w:r>
      </w:hyperlink>
      <w:r w:rsidRPr="00632D19">
        <w:rPr>
          <w:rFonts w:cstheme="minorHAnsi"/>
          <w:color w:val="000000" w:themeColor="text1"/>
        </w:rPr>
        <w:t xml:space="preserve"> edilir? Ne sûretle münâsib düşer?” demek olan derin ve yüksek hakîkate kanâat getirmek için, şu gelecek iki temsîle bak!</w:t>
      </w:r>
    </w:p>
    <w:p w14:paraId="72C6D3BB" w14:textId="23112069"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Birinci Temsîl:</w:t>
      </w:r>
      <w:r w:rsidRPr="00632D19">
        <w:rPr>
          <w:rFonts w:cstheme="minorHAnsi"/>
          <w:color w:val="000000" w:themeColor="text1"/>
        </w:rPr>
        <w:t xml:space="preserve"> Meselâ, şâhâne bir bağ var ki, nihâyetsiz meyvedâr ve </w:t>
      </w:r>
      <w:hyperlink w:anchor="130099" w:history="1">
        <w:r w:rsidRPr="003068CE">
          <w:rPr>
            <w:rStyle w:val="Kpr"/>
            <w:rFonts w:cstheme="minorHAnsi"/>
          </w:rPr>
          <w:t>çiçekdâr</w:t>
        </w:r>
      </w:hyperlink>
      <w:r w:rsidRPr="00632D19">
        <w:rPr>
          <w:rFonts w:cstheme="minorHAnsi"/>
          <w:color w:val="000000" w:themeColor="text1"/>
        </w:rPr>
        <w:t xml:space="preserve"> </w:t>
      </w:r>
      <w:hyperlink w:anchor="110626" w:history="1">
        <w:r w:rsidRPr="0091217F">
          <w:rPr>
            <w:rStyle w:val="Kpr"/>
            <w:rFonts w:cstheme="minorHAnsi"/>
          </w:rPr>
          <w:t>masnû‘</w:t>
        </w:r>
      </w:hyperlink>
      <w:r w:rsidRPr="00632D19">
        <w:rPr>
          <w:rFonts w:cstheme="minorHAnsi"/>
          <w:color w:val="000000" w:themeColor="text1"/>
        </w:rPr>
        <w:t xml:space="preserve">lar, içinde bulunuyorlar. </w:t>
      </w:r>
      <w:r w:rsidRPr="003068CE">
        <w:rPr>
          <w:rFonts w:cstheme="minorHAnsi"/>
          <w:color w:val="000000" w:themeColor="text1"/>
        </w:rPr>
        <w:t xml:space="preserve">Ona </w:t>
      </w:r>
      <w:hyperlink w:anchor="124417" w:history="1">
        <w:r w:rsidRPr="003068CE">
          <w:rPr>
            <w:rStyle w:val="Kpr"/>
            <w:rFonts w:cstheme="minorHAnsi"/>
          </w:rPr>
          <w:t>nezâret</w:t>
        </w:r>
      </w:hyperlink>
      <w:r w:rsidRPr="00632D19">
        <w:rPr>
          <w:rFonts w:cstheme="minorHAnsi"/>
          <w:color w:val="000000" w:themeColor="text1"/>
        </w:rPr>
        <w:t xml:space="preserve"> etmek için pek çok </w:t>
      </w:r>
      <w:hyperlink w:anchor="112467" w:history="1">
        <w:r w:rsidRPr="003068CE">
          <w:rPr>
            <w:rStyle w:val="Kpr"/>
            <w:rFonts w:cstheme="minorHAnsi"/>
          </w:rPr>
          <w:t>hademe</w:t>
        </w:r>
      </w:hyperlink>
      <w:r w:rsidRPr="00632D19">
        <w:rPr>
          <w:rFonts w:cstheme="minorHAnsi"/>
          <w:color w:val="000000" w:themeColor="text1"/>
        </w:rPr>
        <w:t xml:space="preserve">ler ta‘yîn edilmiş. Bir hizmetkârın vazîfesi dahi yalnız o bağa yayılacak ve içilecek suyun </w:t>
      </w:r>
      <w:hyperlink w:anchor="105716" w:history="1">
        <w:r w:rsidRPr="0091217F">
          <w:rPr>
            <w:rStyle w:val="Kpr"/>
            <w:rFonts w:cstheme="minorHAnsi"/>
          </w:rPr>
          <w:t>mecrâ</w:t>
        </w:r>
      </w:hyperlink>
      <w:r w:rsidRPr="00632D19">
        <w:rPr>
          <w:rFonts w:cstheme="minorHAnsi"/>
          <w:color w:val="000000" w:themeColor="text1"/>
        </w:rPr>
        <w:t xml:space="preserve">sındaki deliğin kapağını açmaktır. Ve şu hizmetkâr ise tenbellik etti. Deliğin kapağını açmadı. O bağın </w:t>
      </w:r>
      <w:hyperlink w:anchor="122741" w:history="1">
        <w:r w:rsidRPr="003068CE">
          <w:rPr>
            <w:rStyle w:val="Kpr"/>
            <w:rFonts w:cstheme="minorHAnsi"/>
          </w:rPr>
          <w:t>tekemmül</w:t>
        </w:r>
      </w:hyperlink>
      <w:r w:rsidRPr="00632D19">
        <w:rPr>
          <w:rFonts w:cstheme="minorHAnsi"/>
          <w:color w:val="000000" w:themeColor="text1"/>
        </w:rPr>
        <w:t xml:space="preserve">üne </w:t>
      </w:r>
      <w:hyperlink w:anchor="100266" w:history="1">
        <w:r w:rsidRPr="0091217F">
          <w:rPr>
            <w:rStyle w:val="Kpr"/>
            <w:rFonts w:cstheme="minorHAnsi"/>
          </w:rPr>
          <w:t>halel</w:t>
        </w:r>
      </w:hyperlink>
      <w:r w:rsidRPr="00632D19">
        <w:rPr>
          <w:rFonts w:cstheme="minorHAnsi"/>
          <w:color w:val="000000" w:themeColor="text1"/>
        </w:rPr>
        <w:t xml:space="preserve"> geldi veyahud kurudu. O vakit </w:t>
      </w:r>
      <w:hyperlink w:anchor="101311" w:history="1">
        <w:r w:rsidRPr="003068CE">
          <w:rPr>
            <w:rStyle w:val="Kpr"/>
            <w:rFonts w:cstheme="minorHAnsi"/>
          </w:rPr>
          <w:t>Hâlik</w:t>
        </w:r>
      </w:hyperlink>
      <w:r w:rsidRPr="00632D19">
        <w:rPr>
          <w:rFonts w:cstheme="minorHAnsi"/>
          <w:color w:val="000000" w:themeColor="text1"/>
        </w:rPr>
        <w:t xml:space="preserve">’ın san‘at-ı Rabbâniyesinden ve Sultan’ın </w:t>
      </w:r>
      <w:hyperlink w:anchor="113260" w:history="1">
        <w:r w:rsidRPr="003068CE">
          <w:rPr>
            <w:rStyle w:val="Kpr"/>
            <w:rFonts w:cstheme="minorHAnsi"/>
          </w:rPr>
          <w:t>nezâret-i şâhâne</w:t>
        </w:r>
      </w:hyperlink>
      <w:r w:rsidRPr="003068CE">
        <w:rPr>
          <w:rFonts w:cstheme="minorHAnsi"/>
          <w:color w:val="000000" w:themeColor="text1"/>
        </w:rPr>
        <w:t>sinden</w:t>
      </w:r>
      <w:r w:rsidRPr="00632D19">
        <w:rPr>
          <w:rFonts w:cstheme="minorHAnsi"/>
          <w:color w:val="000000" w:themeColor="text1"/>
        </w:rPr>
        <w:t xml:space="preserve"> ve ziyâ ve hava ve </w:t>
      </w:r>
    </w:p>
    <w:p w14:paraId="50B59861"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1A3AD5C"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DA6A83">
        <w:rPr>
          <w:rFonts w:ascii="Times New Roman" w:hAnsi="Times New Roman" w:cs="Times New Roman"/>
          <w:i/>
          <w:iCs/>
          <w:color w:val="FF0000"/>
          <w:highlight w:val="yellow"/>
          <w:u w:val="single"/>
        </w:rPr>
        <w:t>6</w:t>
      </w:r>
      <w:r w:rsidRPr="00E4538A">
        <w:rPr>
          <w:rFonts w:ascii="Times New Roman" w:hAnsi="Times New Roman" w:cs="Times New Roman"/>
          <w:i/>
          <w:iCs/>
          <w:color w:val="FF0000"/>
          <w:highlight w:val="yellow"/>
          <w:u w:val="single"/>
        </w:rPr>
        <w:t>7</w:t>
      </w:r>
    </w:p>
    <w:p w14:paraId="5F3E8061" w14:textId="77777777" w:rsidR="007A4263" w:rsidRDefault="007A4263" w:rsidP="007A4263">
      <w:pPr>
        <w:spacing w:after="0" w:line="288" w:lineRule="auto"/>
        <w:jc w:val="both"/>
        <w:rPr>
          <w:rFonts w:cstheme="minorHAnsi"/>
          <w:color w:val="000000" w:themeColor="text1"/>
        </w:rPr>
      </w:pPr>
    </w:p>
    <w:p w14:paraId="7BD000E5" w14:textId="77777777"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toprağın </w:t>
      </w:r>
      <w:hyperlink w:anchor="113261" w:history="1">
        <w:r w:rsidRPr="0091217F">
          <w:rPr>
            <w:rStyle w:val="Kpr"/>
            <w:rFonts w:cstheme="minorHAnsi"/>
          </w:rPr>
          <w:t>hizmet-i bendegâne</w:t>
        </w:r>
      </w:hyperlink>
      <w:r w:rsidRPr="00632D19">
        <w:rPr>
          <w:rFonts w:cstheme="minorHAnsi"/>
          <w:color w:val="000000" w:themeColor="text1"/>
        </w:rPr>
        <w:t xml:space="preserve">sinden başka bütün hademelerin o sersemden </w:t>
      </w:r>
      <w:hyperlink w:anchor="101901" w:history="1">
        <w:r w:rsidRPr="0091217F">
          <w:rPr>
            <w:rStyle w:val="Kpr"/>
            <w:rFonts w:cstheme="minorHAnsi"/>
          </w:rPr>
          <w:t>şekvâ</w:t>
        </w:r>
      </w:hyperlink>
      <w:r w:rsidRPr="00632D19">
        <w:rPr>
          <w:rFonts w:cstheme="minorHAnsi"/>
          <w:color w:val="000000" w:themeColor="text1"/>
        </w:rPr>
        <w:t xml:space="preserve">ya hakları var. Zîrâ hizmetlerini </w:t>
      </w:r>
      <w:hyperlink w:anchor="100015" w:history="1">
        <w:r w:rsidRPr="00F624A8">
          <w:rPr>
            <w:rStyle w:val="Kpr"/>
            <w:rFonts w:cstheme="minorHAnsi"/>
          </w:rPr>
          <w:t>akîm</w:t>
        </w:r>
      </w:hyperlink>
      <w:r w:rsidRPr="00632D19">
        <w:rPr>
          <w:rFonts w:cstheme="minorHAnsi"/>
          <w:color w:val="000000" w:themeColor="text1"/>
        </w:rPr>
        <w:t xml:space="preserve"> bıraktı veya zarar verdi.</w:t>
      </w:r>
    </w:p>
    <w:p w14:paraId="75BF5476" w14:textId="067DAEE0"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Temsîl:</w:t>
      </w:r>
      <w:r w:rsidRPr="00632D19">
        <w:rPr>
          <w:rFonts w:cstheme="minorHAnsi"/>
          <w:color w:val="000000" w:themeColor="text1"/>
        </w:rPr>
        <w:t xml:space="preserve"> Meselâ, </w:t>
      </w:r>
      <w:hyperlink w:anchor="111327" w:history="1">
        <w:r w:rsidRPr="0091217F">
          <w:rPr>
            <w:rStyle w:val="Kpr"/>
            <w:rFonts w:cstheme="minorHAnsi"/>
          </w:rPr>
          <w:t>cesîm</w:t>
        </w:r>
      </w:hyperlink>
      <w:r w:rsidRPr="00632D19">
        <w:rPr>
          <w:rFonts w:cstheme="minorHAnsi"/>
          <w:color w:val="000000" w:themeColor="text1"/>
        </w:rPr>
        <w:t xml:space="preserve"> bir </w:t>
      </w:r>
      <w:hyperlink w:anchor="110873" w:history="1">
        <w:r w:rsidRPr="009301F4">
          <w:rPr>
            <w:rStyle w:val="Kpr"/>
            <w:rFonts w:cstheme="minorHAnsi"/>
          </w:rPr>
          <w:t>sefîne-i sultâniye</w:t>
        </w:r>
      </w:hyperlink>
      <w:r w:rsidRPr="00632D19">
        <w:rPr>
          <w:rFonts w:cstheme="minorHAnsi"/>
          <w:color w:val="000000" w:themeColor="text1"/>
        </w:rPr>
        <w:t xml:space="preserve">de </w:t>
      </w:r>
      <w:hyperlink w:anchor="102126" w:history="1">
        <w:r w:rsidRPr="009301F4">
          <w:rPr>
            <w:rStyle w:val="Kpr"/>
            <w:rFonts w:cstheme="minorHAnsi"/>
          </w:rPr>
          <w:t>âdî</w:t>
        </w:r>
      </w:hyperlink>
      <w:r w:rsidRPr="00632D19">
        <w:rPr>
          <w:rFonts w:cstheme="minorHAnsi"/>
          <w:color w:val="000000" w:themeColor="text1"/>
        </w:rPr>
        <w:t xml:space="preserve"> bir adam, </w:t>
      </w:r>
      <w:hyperlink w:anchor="105308" w:history="1">
        <w:r w:rsidRPr="0091217F">
          <w:rPr>
            <w:rStyle w:val="Kpr"/>
            <w:rFonts w:cstheme="minorHAnsi"/>
          </w:rPr>
          <w:t>cüz</w:t>
        </w:r>
      </w:hyperlink>
      <w:r w:rsidRPr="00632D19">
        <w:rPr>
          <w:rFonts w:cstheme="minorHAnsi"/>
          <w:color w:val="000000" w:themeColor="text1"/>
        </w:rPr>
        <w:t xml:space="preserve">’î vazîfesini terk etmesiyle, bütün gemideki vazîfedârların </w:t>
      </w:r>
      <w:hyperlink w:anchor="23103" w:history="1">
        <w:r w:rsidRPr="00F624A8">
          <w:rPr>
            <w:rStyle w:val="Kpr"/>
            <w:rFonts w:cstheme="minorHAnsi"/>
          </w:rPr>
          <w:t>netâic-i hıdemât</w:t>
        </w:r>
      </w:hyperlink>
      <w:r w:rsidRPr="00632D19">
        <w:rPr>
          <w:rFonts w:cstheme="minorHAnsi"/>
          <w:color w:val="000000" w:themeColor="text1"/>
        </w:rPr>
        <w:t>ına halel getirdiğinden ve bazı da mahvettiğinden, bütün o vazîfedârlar nâmına gemi sâhibi ondan şedîd şikâyet eder.</w:t>
      </w:r>
    </w:p>
    <w:p w14:paraId="48183C10" w14:textId="55B7E799"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Kusur sâhibi ise diyemez ki: “Ben bir âdî adamım. Ehemmiyetsiz ihmâlimden şu şiddete müstehak değilim.” Çünkü tek bir adem, hadsiz </w:t>
      </w:r>
      <w:hyperlink w:anchor="101047" w:history="1">
        <w:r w:rsidRPr="009301F4">
          <w:rPr>
            <w:rStyle w:val="Kpr"/>
            <w:rFonts w:cstheme="minorHAnsi"/>
          </w:rPr>
          <w:t>adem</w:t>
        </w:r>
      </w:hyperlink>
      <w:r w:rsidRPr="00632D19">
        <w:rPr>
          <w:rFonts w:cstheme="minorHAnsi"/>
          <w:color w:val="000000" w:themeColor="text1"/>
        </w:rPr>
        <w:t xml:space="preserve">leri </w:t>
      </w:r>
      <w:hyperlink w:anchor="113262" w:history="1">
        <w:r w:rsidRPr="0091217F">
          <w:rPr>
            <w:rStyle w:val="Kpr"/>
            <w:rFonts w:cstheme="minorHAnsi"/>
          </w:rPr>
          <w:t>intâc</w:t>
        </w:r>
      </w:hyperlink>
      <w:r w:rsidRPr="00632D19">
        <w:rPr>
          <w:rFonts w:cstheme="minorHAnsi"/>
          <w:color w:val="000000" w:themeColor="text1"/>
        </w:rPr>
        <w:t xml:space="preserve"> eder. Fakat vücûd, kendine göre </w:t>
      </w:r>
      <w:hyperlink w:anchor="105975" w:history="1">
        <w:r w:rsidRPr="009301F4">
          <w:rPr>
            <w:rStyle w:val="Kpr"/>
            <w:rFonts w:cstheme="minorHAnsi"/>
          </w:rPr>
          <w:t>semere</w:t>
        </w:r>
      </w:hyperlink>
      <w:r w:rsidRPr="00632D19">
        <w:rPr>
          <w:rFonts w:cstheme="minorHAnsi"/>
          <w:color w:val="000000" w:themeColor="text1"/>
        </w:rPr>
        <w:t xml:space="preserve"> verir. Çünkü bir şeyin vücûdu, bütün </w:t>
      </w:r>
      <w:hyperlink w:anchor="100851" w:history="1">
        <w:r w:rsidRPr="009301F4">
          <w:rPr>
            <w:rStyle w:val="Kpr"/>
            <w:rFonts w:cstheme="minorHAnsi"/>
          </w:rPr>
          <w:t>şerâit</w:t>
        </w:r>
      </w:hyperlink>
      <w:r w:rsidRPr="00632D19">
        <w:rPr>
          <w:rFonts w:cstheme="minorHAnsi"/>
          <w:color w:val="000000" w:themeColor="text1"/>
        </w:rPr>
        <w:t xml:space="preserve"> ve </w:t>
      </w:r>
      <w:r w:rsidRPr="0098317D">
        <w:rPr>
          <w:rFonts w:cstheme="minorHAnsi"/>
          <w:color w:val="000000" w:themeColor="text1"/>
        </w:rPr>
        <w:t>esbâb</w:t>
      </w:r>
      <w:r w:rsidRPr="00632D19">
        <w:rPr>
          <w:rFonts w:cstheme="minorHAnsi"/>
          <w:color w:val="000000" w:themeColor="text1"/>
        </w:rPr>
        <w:t xml:space="preserve">ın vücûduna </w:t>
      </w:r>
      <w:hyperlink w:anchor="112938" w:history="1">
        <w:r w:rsidRPr="0091217F">
          <w:rPr>
            <w:rStyle w:val="Kpr"/>
            <w:rFonts w:cstheme="minorHAnsi"/>
          </w:rPr>
          <w:t>mütevakkıf</w:t>
        </w:r>
      </w:hyperlink>
      <w:r w:rsidRPr="00632D19">
        <w:rPr>
          <w:rFonts w:cstheme="minorHAnsi"/>
          <w:color w:val="000000" w:themeColor="text1"/>
        </w:rPr>
        <w:t xml:space="preserve"> olduğu halde; o şeyin ademi, </w:t>
      </w:r>
      <w:hyperlink w:anchor="110695" w:history="1">
        <w:r w:rsidRPr="0091217F">
          <w:rPr>
            <w:rStyle w:val="Kpr"/>
            <w:rFonts w:cstheme="minorHAnsi"/>
          </w:rPr>
          <w:t>intifâ</w:t>
        </w:r>
      </w:hyperlink>
      <w:r w:rsidRPr="00632D19">
        <w:rPr>
          <w:rFonts w:cstheme="minorHAnsi"/>
          <w:color w:val="000000" w:themeColor="text1"/>
        </w:rPr>
        <w:t xml:space="preserve">sı, tek bir şartın intifâsıyla ve tek bir cüz’ün ademiyle netice i‘tibâriyle </w:t>
      </w:r>
      <w:hyperlink w:anchor="113263" w:history="1">
        <w:r w:rsidRPr="00F624A8">
          <w:rPr>
            <w:rStyle w:val="Kpr"/>
            <w:rFonts w:cstheme="minorHAnsi"/>
          </w:rPr>
          <w:t>mün‘adim</w:t>
        </w:r>
      </w:hyperlink>
      <w:r w:rsidRPr="00632D19">
        <w:rPr>
          <w:rFonts w:cstheme="minorHAnsi"/>
          <w:color w:val="000000" w:themeColor="text1"/>
        </w:rPr>
        <w:t xml:space="preserve"> olur.</w:t>
      </w:r>
      <w:r>
        <w:rPr>
          <w:rFonts w:cstheme="minorHAnsi"/>
          <w:color w:val="000000" w:themeColor="text1"/>
        </w:rPr>
        <w:t xml:space="preserve"> </w:t>
      </w:r>
      <w:r w:rsidRPr="00632D19">
        <w:rPr>
          <w:rFonts w:cstheme="minorHAnsi"/>
          <w:color w:val="000000" w:themeColor="text1"/>
        </w:rPr>
        <w:t xml:space="preserve">Bundandır ki, tahrîb ta‘mîrden pek çok def‘a </w:t>
      </w:r>
      <w:hyperlink w:anchor="113264" w:history="1">
        <w:r w:rsidRPr="0091217F">
          <w:rPr>
            <w:rStyle w:val="Kpr"/>
            <w:rFonts w:cstheme="minorHAnsi"/>
          </w:rPr>
          <w:t>eshel</w:t>
        </w:r>
      </w:hyperlink>
      <w:r w:rsidRPr="00632D19">
        <w:rPr>
          <w:rFonts w:cstheme="minorHAnsi"/>
          <w:color w:val="000000" w:themeColor="text1"/>
        </w:rPr>
        <w:t xml:space="preserve"> olduğu, bir </w:t>
      </w:r>
      <w:hyperlink w:anchor="113265" w:history="1">
        <w:r w:rsidRPr="00F624A8">
          <w:rPr>
            <w:rStyle w:val="Kpr"/>
            <w:rFonts w:cstheme="minorHAnsi"/>
          </w:rPr>
          <w:t>düstûr-u müteârife</w:t>
        </w:r>
      </w:hyperlink>
      <w:r w:rsidRPr="00632D19">
        <w:rPr>
          <w:rFonts w:cstheme="minorHAnsi"/>
          <w:color w:val="000000" w:themeColor="text1"/>
        </w:rPr>
        <w:t xml:space="preserve"> hükmüne geçmiştir. Madem küfür ve dalâlet, </w:t>
      </w:r>
      <w:hyperlink w:anchor="102030" w:history="1">
        <w:r w:rsidRPr="00F624A8">
          <w:rPr>
            <w:rStyle w:val="Kpr"/>
            <w:rFonts w:cstheme="minorHAnsi"/>
          </w:rPr>
          <w:t>tuğyân</w:t>
        </w:r>
      </w:hyperlink>
      <w:r w:rsidRPr="00632D19">
        <w:rPr>
          <w:rFonts w:cstheme="minorHAnsi"/>
          <w:color w:val="000000" w:themeColor="text1"/>
        </w:rPr>
        <w:t xml:space="preserve"> ve </w:t>
      </w:r>
      <w:hyperlink w:anchor="111615" w:history="1">
        <w:r w:rsidRPr="0091217F">
          <w:rPr>
            <w:rStyle w:val="Kpr"/>
            <w:rFonts w:cstheme="minorHAnsi"/>
          </w:rPr>
          <w:t>ma‘siyet</w:t>
        </w:r>
      </w:hyperlink>
      <w:r w:rsidRPr="00632D19">
        <w:rPr>
          <w:rFonts w:cstheme="minorHAnsi"/>
          <w:color w:val="000000" w:themeColor="text1"/>
        </w:rPr>
        <w:t xml:space="preserve"> esasları inkârdır ve reddir. Terktir ve </w:t>
      </w:r>
      <w:hyperlink w:anchor="113266" w:history="1">
        <w:r w:rsidRPr="0091217F">
          <w:rPr>
            <w:rStyle w:val="Kpr"/>
            <w:rFonts w:cstheme="minorHAnsi"/>
          </w:rPr>
          <w:t>adem-i kabûl</w:t>
        </w:r>
      </w:hyperlink>
      <w:r w:rsidRPr="00632D19">
        <w:rPr>
          <w:rFonts w:cstheme="minorHAnsi"/>
          <w:color w:val="000000" w:themeColor="text1"/>
        </w:rPr>
        <w:t xml:space="preserve">dür. </w:t>
      </w:r>
      <w:hyperlink w:anchor="31954" w:history="1">
        <w:r w:rsidRPr="009301F4">
          <w:rPr>
            <w:rStyle w:val="Kpr"/>
            <w:rFonts w:cstheme="minorHAnsi"/>
          </w:rPr>
          <w:t>Sûret-i zâhiriye</w:t>
        </w:r>
      </w:hyperlink>
      <w:r w:rsidRPr="00632D19">
        <w:rPr>
          <w:rFonts w:cstheme="minorHAnsi"/>
          <w:color w:val="000000" w:themeColor="text1"/>
        </w:rPr>
        <w:t xml:space="preserve">de ne kadar </w:t>
      </w:r>
      <w:hyperlink w:anchor="113267" w:history="1">
        <w:r w:rsidRPr="009301F4">
          <w:rPr>
            <w:rStyle w:val="Kpr"/>
            <w:rFonts w:cstheme="minorHAnsi"/>
          </w:rPr>
          <w:t>müsbet</w:t>
        </w:r>
      </w:hyperlink>
      <w:r w:rsidRPr="00632D19">
        <w:rPr>
          <w:rFonts w:cstheme="minorHAnsi"/>
          <w:color w:val="000000" w:themeColor="text1"/>
        </w:rPr>
        <w:t xml:space="preserve"> ve vücûdlu görünse de, hakîkatte intifâdır, ademdir.</w:t>
      </w:r>
      <w:r>
        <w:rPr>
          <w:rFonts w:cstheme="minorHAnsi"/>
          <w:color w:val="000000" w:themeColor="text1"/>
        </w:rPr>
        <w:t xml:space="preserve"> </w:t>
      </w:r>
      <w:r w:rsidRPr="00632D19">
        <w:rPr>
          <w:rFonts w:cstheme="minorHAnsi"/>
          <w:color w:val="000000" w:themeColor="text1"/>
        </w:rPr>
        <w:t xml:space="preserve">Öyle ise </w:t>
      </w:r>
      <w:hyperlink w:anchor="113268" w:history="1">
        <w:r w:rsidRPr="009301F4">
          <w:rPr>
            <w:rStyle w:val="Kpr"/>
            <w:rFonts w:cstheme="minorHAnsi"/>
          </w:rPr>
          <w:t>cinâyet-i sâriye</w:t>
        </w:r>
      </w:hyperlink>
      <w:r w:rsidRPr="00632D19">
        <w:rPr>
          <w:rFonts w:cstheme="minorHAnsi"/>
          <w:color w:val="000000" w:themeColor="text1"/>
        </w:rPr>
        <w:t xml:space="preserve">dir. Sâir mevcûdâtın </w:t>
      </w:r>
      <w:hyperlink w:anchor="113269" w:history="1">
        <w:r w:rsidRPr="00C45157">
          <w:rPr>
            <w:rStyle w:val="Kpr"/>
            <w:rFonts w:cstheme="minorHAnsi"/>
          </w:rPr>
          <w:t>netâic-i amel</w:t>
        </w:r>
      </w:hyperlink>
      <w:r w:rsidRPr="00632D19">
        <w:rPr>
          <w:rFonts w:cstheme="minorHAnsi"/>
          <w:color w:val="000000" w:themeColor="text1"/>
        </w:rPr>
        <w:t xml:space="preserve">lerine </w:t>
      </w:r>
      <w:r w:rsidRPr="00C45157">
        <w:rPr>
          <w:rFonts w:cstheme="minorHAnsi"/>
          <w:color w:val="000000" w:themeColor="text1"/>
        </w:rPr>
        <w:t>halel</w:t>
      </w:r>
      <w:r w:rsidRPr="00632D19">
        <w:rPr>
          <w:rFonts w:cstheme="minorHAnsi"/>
          <w:color w:val="000000" w:themeColor="text1"/>
        </w:rPr>
        <w:t xml:space="preserve"> verdiği gibi, </w:t>
      </w:r>
      <w:r w:rsidRPr="00C45157">
        <w:rPr>
          <w:rFonts w:cstheme="minorHAnsi"/>
        </w:rPr>
        <w:t>esmâ-yı İlâhiye</w:t>
      </w:r>
      <w:r w:rsidRPr="00632D19">
        <w:rPr>
          <w:rFonts w:cstheme="minorHAnsi"/>
          <w:color w:val="000000" w:themeColor="text1"/>
        </w:rPr>
        <w:t xml:space="preserve">nin </w:t>
      </w:r>
      <w:hyperlink w:anchor="113270" w:history="1">
        <w:r w:rsidRPr="0091217F">
          <w:rPr>
            <w:rStyle w:val="Kpr"/>
            <w:rFonts w:cstheme="minorHAnsi"/>
          </w:rPr>
          <w:t>cilve-i cemâl</w:t>
        </w:r>
      </w:hyperlink>
      <w:r w:rsidRPr="00632D19">
        <w:rPr>
          <w:rFonts w:cstheme="minorHAnsi"/>
          <w:color w:val="000000" w:themeColor="text1"/>
        </w:rPr>
        <w:t>lerine perde çeker.</w:t>
      </w:r>
    </w:p>
    <w:p w14:paraId="64C4FBC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3FB72C1"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DA6A83">
        <w:rPr>
          <w:rFonts w:ascii="Times New Roman" w:hAnsi="Times New Roman" w:cs="Times New Roman"/>
          <w:i/>
          <w:iCs/>
          <w:color w:val="FF0000"/>
          <w:highlight w:val="yellow"/>
          <w:u w:val="single"/>
        </w:rPr>
        <w:t>6</w:t>
      </w:r>
      <w:r w:rsidRPr="00E4538A">
        <w:rPr>
          <w:rFonts w:ascii="Times New Roman" w:hAnsi="Times New Roman" w:cs="Times New Roman"/>
          <w:i/>
          <w:iCs/>
          <w:color w:val="FF0000"/>
          <w:highlight w:val="yellow"/>
          <w:u w:val="single"/>
        </w:rPr>
        <w:t>8</w:t>
      </w:r>
    </w:p>
    <w:p w14:paraId="106E4D2D" w14:textId="77777777" w:rsidR="007A4263" w:rsidRPr="00632D19" w:rsidRDefault="007A4263" w:rsidP="007A4263">
      <w:pPr>
        <w:spacing w:after="0" w:line="288" w:lineRule="auto"/>
        <w:ind w:firstLine="709"/>
        <w:jc w:val="both"/>
        <w:rPr>
          <w:rFonts w:ascii="Calibri" w:hAnsi="Calibri" w:cs="Calibri"/>
          <w:color w:val="000000" w:themeColor="text1"/>
        </w:rPr>
      </w:pPr>
    </w:p>
    <w:p w14:paraId="729382F3" w14:textId="556A299C"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bu hadsiz şikâyete hakları olan </w:t>
      </w:r>
      <w:hyperlink w:anchor="112439" w:history="1">
        <w:r w:rsidRPr="00B867A0">
          <w:rPr>
            <w:rStyle w:val="Kpr"/>
            <w:rFonts w:cstheme="minorHAnsi"/>
          </w:rPr>
          <w:t>mevcûdât</w:t>
        </w:r>
      </w:hyperlink>
      <w:r w:rsidRPr="00632D19">
        <w:rPr>
          <w:rFonts w:cstheme="minorHAnsi"/>
          <w:color w:val="000000" w:themeColor="text1"/>
        </w:rPr>
        <w:t xml:space="preserve"> nâmına o mevcûdâtın Sultan’ı, şu âsî beşerden </w:t>
      </w:r>
      <w:hyperlink w:anchor="118370" w:history="1">
        <w:r w:rsidRPr="00B867A0">
          <w:rPr>
            <w:rStyle w:val="Kpr"/>
            <w:rFonts w:cstheme="minorHAnsi"/>
          </w:rPr>
          <w:t>azîm</w:t>
        </w:r>
      </w:hyperlink>
      <w:r w:rsidRPr="00632D19">
        <w:rPr>
          <w:rFonts w:cstheme="minorHAnsi"/>
          <w:color w:val="000000" w:themeColor="text1"/>
        </w:rPr>
        <w:t xml:space="preserve"> şikâyet eder ve etmesi ayn-ı hikmettir. Ve o âsî şiddetli tehdîdâta elbette </w:t>
      </w:r>
      <w:hyperlink w:anchor="114791" w:history="1">
        <w:r w:rsidRPr="00B867A0">
          <w:rPr>
            <w:rStyle w:val="Kpr"/>
            <w:rFonts w:cstheme="minorHAnsi"/>
          </w:rPr>
          <w:t>müstehak</w:t>
        </w:r>
      </w:hyperlink>
      <w:r w:rsidRPr="00632D19">
        <w:rPr>
          <w:rFonts w:cstheme="minorHAnsi"/>
          <w:color w:val="000000" w:themeColor="text1"/>
        </w:rPr>
        <w:t xml:space="preserve">tır. Ve dehşetli </w:t>
      </w:r>
      <w:hyperlink w:anchor="113257" w:history="1">
        <w:r w:rsidRPr="00B867A0">
          <w:rPr>
            <w:rStyle w:val="Kpr"/>
            <w:rFonts w:cstheme="minorHAnsi"/>
          </w:rPr>
          <w:t>vaîd</w:t>
        </w:r>
      </w:hyperlink>
      <w:r w:rsidRPr="00632D19">
        <w:rPr>
          <w:rFonts w:cstheme="minorHAnsi"/>
          <w:color w:val="000000" w:themeColor="text1"/>
        </w:rPr>
        <w:t xml:space="preserve">lere </w:t>
      </w:r>
      <w:hyperlink w:anchor="113272" w:history="1">
        <w:r w:rsidRPr="00B867A0">
          <w:rPr>
            <w:rStyle w:val="Kpr"/>
            <w:rFonts w:cstheme="minorHAnsi"/>
          </w:rPr>
          <w:t>bilâ-şübhe</w:t>
        </w:r>
      </w:hyperlink>
      <w:r w:rsidRPr="00632D19">
        <w:rPr>
          <w:rFonts w:cstheme="minorHAnsi"/>
          <w:color w:val="000000" w:themeColor="text1"/>
        </w:rPr>
        <w:t xml:space="preserve"> </w:t>
      </w:r>
      <w:hyperlink w:anchor="100815" w:history="1">
        <w:r w:rsidRPr="0091217F">
          <w:rPr>
            <w:rStyle w:val="Kpr"/>
            <w:rFonts w:cstheme="minorHAnsi"/>
          </w:rPr>
          <w:t>sezâ</w:t>
        </w:r>
      </w:hyperlink>
      <w:r w:rsidRPr="00632D19">
        <w:rPr>
          <w:rFonts w:cstheme="minorHAnsi"/>
          <w:color w:val="000000" w:themeColor="text1"/>
        </w:rPr>
        <w:t>dır.</w:t>
      </w:r>
    </w:p>
    <w:p w14:paraId="201388AF" w14:textId="2F5C48C3" w:rsidR="007A4263" w:rsidRPr="00632D19" w:rsidRDefault="00F86E09" w:rsidP="007A4263">
      <w:pPr>
        <w:spacing w:after="0" w:line="288" w:lineRule="auto"/>
        <w:jc w:val="center"/>
        <w:rPr>
          <w:rFonts w:ascii="Calibri" w:hAnsi="Calibri" w:cs="Calibri"/>
          <w:color w:val="000000" w:themeColor="text1"/>
        </w:rPr>
      </w:pPr>
      <w:hyperlink w:anchor="101339" w:history="1">
        <w:r w:rsidR="007A4263" w:rsidRPr="00B867A0">
          <w:rPr>
            <w:rStyle w:val="Kpr"/>
            <w:rFonts w:cstheme="minorHAnsi"/>
            <w:b/>
            <w:bCs/>
          </w:rPr>
          <w:t>Hâtime</w:t>
        </w:r>
      </w:hyperlink>
    </w:p>
    <w:p w14:paraId="286F6456" w14:textId="77777777" w:rsidR="007A4263" w:rsidRPr="00632D19" w:rsidRDefault="007A4263" w:rsidP="007A4263">
      <w:pPr>
        <w:spacing w:after="0" w:line="288" w:lineRule="auto"/>
        <w:jc w:val="both"/>
        <w:rPr>
          <w:rFonts w:ascii="Calibri" w:hAnsi="Calibri" w:cs="Calibri"/>
          <w:color w:val="000000" w:themeColor="text1"/>
        </w:rPr>
      </w:pPr>
    </w:p>
    <w:p w14:paraId="54690B03" w14:textId="6A580480" w:rsidR="007A4263" w:rsidRPr="00632D19" w:rsidRDefault="00F86E09" w:rsidP="007A4263">
      <w:pPr>
        <w:spacing w:after="0" w:line="288" w:lineRule="auto"/>
        <w:jc w:val="center"/>
        <w:rPr>
          <w:rFonts w:ascii="Calibri" w:hAnsi="Calibri" w:cs="Calibri"/>
          <w:color w:val="000000" w:themeColor="text1"/>
        </w:rPr>
      </w:pPr>
      <w:hyperlink w:anchor="111219" w:history="1">
        <w:r w:rsidR="007A4263" w:rsidRPr="00B867A0">
          <w:rPr>
            <w:rStyle w:val="Kpr"/>
            <w:rFonts w:cstheme="minorHAnsi"/>
            <w:b/>
            <w:bCs/>
          </w:rPr>
          <w:t>Gāfil</w:t>
        </w:r>
      </w:hyperlink>
      <w:r w:rsidR="007A4263" w:rsidRPr="00632D19">
        <w:rPr>
          <w:rFonts w:cstheme="minorHAnsi"/>
          <w:b/>
          <w:bCs/>
          <w:color w:val="000000" w:themeColor="text1"/>
        </w:rPr>
        <w:t xml:space="preserve"> kafaya bir tokmaktır. Bir ders-i ibrettir</w:t>
      </w:r>
      <w:r w:rsidR="007A4263" w:rsidRPr="00632D19">
        <w:rPr>
          <w:rFonts w:cstheme="minorHAnsi"/>
          <w:color w:val="000000" w:themeColor="text1"/>
        </w:rPr>
        <w:t>.</w:t>
      </w:r>
    </w:p>
    <w:p w14:paraId="5CD84EC6" w14:textId="77777777" w:rsidR="007A4263" w:rsidRDefault="007A4263" w:rsidP="007A4263">
      <w:pPr>
        <w:spacing w:after="0" w:line="288" w:lineRule="auto"/>
        <w:ind w:firstLine="709"/>
        <w:jc w:val="center"/>
        <w:rPr>
          <w:rFonts w:cstheme="minorHAnsi"/>
          <w:color w:val="000000" w:themeColor="text1"/>
        </w:rPr>
      </w:pPr>
      <w:r w:rsidRPr="00632D19">
        <w:rPr>
          <w:rFonts w:cs="Shaikh Hamdullah Mushaf"/>
          <w:color w:val="FF0000"/>
          <w:szCs w:val="28"/>
          <w:rtl/>
        </w:rPr>
        <w:t>وَمَا الْحَيَاةُ الدُّنْيَٓا اِلَّا مَتَاعُ الْغُرُورِ</w:t>
      </w:r>
    </w:p>
    <w:p w14:paraId="7152F637" w14:textId="5BDE4B10"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Ey gaflete dalıp ve bu hayatı tatlı görüp ve âhireti unutup, dünyaya </w:t>
      </w:r>
      <w:hyperlink w:anchor="100890" w:history="1">
        <w:r w:rsidRPr="00F07D14">
          <w:rPr>
            <w:rStyle w:val="Kpr"/>
            <w:rFonts w:cstheme="minorHAnsi"/>
          </w:rPr>
          <w:t>tâlib</w:t>
        </w:r>
      </w:hyperlink>
      <w:r w:rsidRPr="00632D19">
        <w:rPr>
          <w:rFonts w:cstheme="minorHAnsi"/>
          <w:color w:val="000000" w:themeColor="text1"/>
        </w:rPr>
        <w:t xml:space="preserve"> </w:t>
      </w:r>
      <w:hyperlink w:anchor="101111" w:history="1">
        <w:r w:rsidRPr="00B867A0">
          <w:rPr>
            <w:rStyle w:val="Kpr"/>
            <w:rFonts w:cstheme="minorHAnsi"/>
          </w:rPr>
          <w:t>bedbaht</w:t>
        </w:r>
      </w:hyperlink>
      <w:r w:rsidRPr="00632D19">
        <w:rPr>
          <w:rFonts w:cstheme="minorHAnsi"/>
          <w:color w:val="000000" w:themeColor="text1"/>
        </w:rPr>
        <w:t xml:space="preserve"> nefsim! Bilir misin, neye benzersin? Devekuşuna. Avcıyı görür, uçamıyor, başını kuma sokuyor. Tâ avcı onu görmesin. Koca gövdesi dışarıda. Avcı görür. Yalnız o, gözünü kum içinde kapamış, görmez. </w:t>
      </w:r>
    </w:p>
    <w:p w14:paraId="16BC9897" w14:textId="5EE77C9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Ey nefis! Şu temsîle bak, gör. Nasıl dünyaya </w:t>
      </w:r>
      <w:hyperlink w:anchor="113273" w:history="1">
        <w:r w:rsidRPr="0091217F">
          <w:rPr>
            <w:rStyle w:val="Kpr"/>
            <w:rFonts w:cstheme="minorHAnsi"/>
          </w:rPr>
          <w:t>hasr-ı nazar</w:t>
        </w:r>
      </w:hyperlink>
      <w:r w:rsidRPr="00632D19">
        <w:rPr>
          <w:rFonts w:cstheme="minorHAnsi"/>
          <w:color w:val="000000" w:themeColor="text1"/>
        </w:rPr>
        <w:t xml:space="preserve">, </w:t>
      </w:r>
      <w:hyperlink w:anchor="111417" w:history="1">
        <w:r w:rsidRPr="00B867A0">
          <w:rPr>
            <w:rStyle w:val="Kpr"/>
            <w:rFonts w:cstheme="minorHAnsi"/>
          </w:rPr>
          <w:t>azîz</w:t>
        </w:r>
      </w:hyperlink>
      <w:r w:rsidRPr="00632D19">
        <w:rPr>
          <w:rFonts w:cstheme="minorHAnsi"/>
          <w:color w:val="000000" w:themeColor="text1"/>
        </w:rPr>
        <w:t xml:space="preserve"> bir lezzeti </w:t>
      </w:r>
      <w:hyperlink w:anchor="101211" w:history="1">
        <w:r w:rsidRPr="0091217F">
          <w:rPr>
            <w:rStyle w:val="Kpr"/>
            <w:rFonts w:cstheme="minorHAnsi"/>
          </w:rPr>
          <w:t>elîm</w:t>
        </w:r>
      </w:hyperlink>
      <w:r w:rsidRPr="00632D19">
        <w:rPr>
          <w:rFonts w:cstheme="minorHAnsi"/>
          <w:color w:val="000000" w:themeColor="text1"/>
        </w:rPr>
        <w:t xml:space="preserve"> bir </w:t>
      </w:r>
      <w:hyperlink w:anchor="100182" w:history="1">
        <w:r w:rsidRPr="0091217F">
          <w:rPr>
            <w:rStyle w:val="Kpr"/>
            <w:rFonts w:cstheme="minorHAnsi"/>
          </w:rPr>
          <w:t>elem</w:t>
        </w:r>
      </w:hyperlink>
      <w:r w:rsidRPr="00632D19">
        <w:rPr>
          <w:rFonts w:cstheme="minorHAnsi"/>
          <w:color w:val="000000" w:themeColor="text1"/>
        </w:rPr>
        <w:t xml:space="preserve">e </w:t>
      </w:r>
      <w:hyperlink w:anchor="106321" w:history="1">
        <w:r w:rsidRPr="0091217F">
          <w:rPr>
            <w:rStyle w:val="Kpr"/>
            <w:rFonts w:cstheme="minorHAnsi"/>
          </w:rPr>
          <w:t>kalb</w:t>
        </w:r>
      </w:hyperlink>
      <w:r w:rsidRPr="00632D19">
        <w:rPr>
          <w:rFonts w:cstheme="minorHAnsi"/>
          <w:color w:val="000000" w:themeColor="text1"/>
        </w:rPr>
        <w:t xml:space="preserve"> eder. Meselâ şu </w:t>
      </w:r>
      <w:hyperlink w:anchor="100442" w:history="1">
        <w:r w:rsidRPr="0091217F">
          <w:rPr>
            <w:rStyle w:val="Kpr"/>
            <w:rFonts w:cstheme="minorHAnsi"/>
          </w:rPr>
          <w:t>karye</w:t>
        </w:r>
      </w:hyperlink>
      <w:r w:rsidRPr="00632D19">
        <w:rPr>
          <w:rFonts w:cstheme="minorHAnsi"/>
          <w:color w:val="000000" w:themeColor="text1"/>
        </w:rPr>
        <w:t xml:space="preserve">de -yani Barla’da- iki adam bulunur. Birisinin yüzde doksan dokuz </w:t>
      </w:r>
      <w:hyperlink w:anchor="105200" w:history="1">
        <w:r w:rsidRPr="00B867A0">
          <w:rPr>
            <w:rStyle w:val="Kpr"/>
            <w:rFonts w:cstheme="minorHAnsi"/>
          </w:rPr>
          <w:t>ahbâb</w:t>
        </w:r>
      </w:hyperlink>
      <w:r w:rsidRPr="00632D19">
        <w:rPr>
          <w:rFonts w:cstheme="minorHAnsi"/>
          <w:color w:val="000000" w:themeColor="text1"/>
        </w:rPr>
        <w:t xml:space="preserve">ı İstanbul’a gitmişler. Güzelce yaşıyorlar. Yalnız birtek burada kalmış. O dahi oraya gidecek. Bunun için şu adam İstanbul’a </w:t>
      </w:r>
      <w:hyperlink w:anchor="100683" w:history="1">
        <w:r w:rsidRPr="0091217F">
          <w:rPr>
            <w:rStyle w:val="Kpr"/>
            <w:rFonts w:cstheme="minorHAnsi"/>
          </w:rPr>
          <w:t>müştâk</w:t>
        </w:r>
      </w:hyperlink>
      <w:r w:rsidRPr="00632D19">
        <w:rPr>
          <w:rFonts w:cstheme="minorHAnsi"/>
          <w:color w:val="000000" w:themeColor="text1"/>
        </w:rPr>
        <w:t>tır. Orayı düşünür. Ahbâba kavuşmak ister. Ne vakit ona denilse: “Oraya git!” sevinip gülerek gider.</w:t>
      </w:r>
    </w:p>
    <w:p w14:paraId="5C368F07"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419E5E5"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69</w:t>
      </w:r>
    </w:p>
    <w:p w14:paraId="609560AD" w14:textId="77777777" w:rsidR="007A4263" w:rsidRPr="00632D19" w:rsidRDefault="007A4263" w:rsidP="007A4263">
      <w:pPr>
        <w:spacing w:after="0" w:line="288" w:lineRule="auto"/>
        <w:ind w:firstLine="709"/>
        <w:jc w:val="both"/>
        <w:rPr>
          <w:rFonts w:ascii="Calibri" w:hAnsi="Calibri" w:cs="Calibri"/>
          <w:color w:val="000000" w:themeColor="text1"/>
        </w:rPr>
      </w:pPr>
    </w:p>
    <w:p w14:paraId="5DAAA88F" w14:textId="7865E82C"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İkinci adam ise, yüzde doksan dokuz dostları buradan gitmişler. Bir kısmı mahvolmuşlar. Bir kısmı ne görür, ne de görünür yerlere sokulmuşlar. Perişan olup gitmişler zanneder. Şu bîçâre adam ise, bütün onlara bedel, yalnız bir misafire </w:t>
      </w:r>
      <w:hyperlink w:anchor="100976" w:history="1">
        <w:r w:rsidRPr="0091217F">
          <w:rPr>
            <w:rStyle w:val="Kpr"/>
            <w:rFonts w:cstheme="minorHAnsi"/>
          </w:rPr>
          <w:t>ünsiyet</w:t>
        </w:r>
      </w:hyperlink>
      <w:r w:rsidRPr="00632D19">
        <w:rPr>
          <w:rFonts w:cstheme="minorHAnsi"/>
          <w:color w:val="000000" w:themeColor="text1"/>
        </w:rPr>
        <w:t xml:space="preserve"> edip teselli bulmak ister. Onunla o </w:t>
      </w:r>
      <w:hyperlink w:anchor="101211" w:history="1">
        <w:r w:rsidRPr="00D05E96">
          <w:rPr>
            <w:rStyle w:val="Kpr"/>
            <w:rFonts w:cstheme="minorHAnsi"/>
          </w:rPr>
          <w:t>elîm</w:t>
        </w:r>
      </w:hyperlink>
      <w:r w:rsidRPr="00632D19">
        <w:rPr>
          <w:rFonts w:cstheme="minorHAnsi"/>
          <w:color w:val="000000" w:themeColor="text1"/>
        </w:rPr>
        <w:t xml:space="preserve"> </w:t>
      </w:r>
      <w:hyperlink w:anchor="113275" w:history="1">
        <w:r w:rsidRPr="00F07D14">
          <w:rPr>
            <w:rStyle w:val="Kpr"/>
            <w:rFonts w:cstheme="minorHAnsi"/>
          </w:rPr>
          <w:t>âlâm-ı firâk</w:t>
        </w:r>
      </w:hyperlink>
      <w:r w:rsidRPr="00632D19">
        <w:rPr>
          <w:rFonts w:cstheme="minorHAnsi"/>
          <w:color w:val="000000" w:themeColor="text1"/>
        </w:rPr>
        <w:t>ı kapamak ister.</w:t>
      </w:r>
    </w:p>
    <w:p w14:paraId="77115C60" w14:textId="6C11F2AD"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Ey nefis! Başta </w:t>
      </w:r>
      <w:hyperlink w:anchor="100249" w:history="1">
        <w:r w:rsidRPr="00D05E96">
          <w:rPr>
            <w:rStyle w:val="Kpr"/>
            <w:rFonts w:cstheme="minorHAnsi"/>
          </w:rPr>
          <w:t>Habîbullâh</w:t>
        </w:r>
      </w:hyperlink>
      <w:r w:rsidRPr="00632D19">
        <w:rPr>
          <w:rFonts w:cstheme="minorHAnsi"/>
          <w:color w:val="000000" w:themeColor="text1"/>
        </w:rPr>
        <w:t xml:space="preserve">, bütün ahbâbın kabrin öbür tarafındadırlar. Burada kalan bir iki tane ise, onlar da gidiyorlar. Ölümden ürküp, kabirden korkup, başını çevirme! </w:t>
      </w:r>
      <w:hyperlink w:anchor="102507" w:history="1">
        <w:r w:rsidRPr="00D05E96">
          <w:rPr>
            <w:rStyle w:val="Kpr"/>
            <w:rFonts w:cstheme="minorHAnsi"/>
          </w:rPr>
          <w:t>Merdâne</w:t>
        </w:r>
      </w:hyperlink>
      <w:r w:rsidRPr="00632D19">
        <w:rPr>
          <w:rFonts w:cstheme="minorHAnsi"/>
          <w:color w:val="000000" w:themeColor="text1"/>
        </w:rPr>
        <w:t xml:space="preserve"> kabre bak! Dinle, ne </w:t>
      </w:r>
      <w:hyperlink w:anchor="100889" w:history="1">
        <w:r w:rsidRPr="0091217F">
          <w:rPr>
            <w:rStyle w:val="Kpr"/>
            <w:rFonts w:cstheme="minorHAnsi"/>
          </w:rPr>
          <w:t>taleb</w:t>
        </w:r>
      </w:hyperlink>
      <w:r w:rsidRPr="00632D19">
        <w:rPr>
          <w:rFonts w:cstheme="minorHAnsi"/>
          <w:color w:val="000000" w:themeColor="text1"/>
        </w:rPr>
        <w:t xml:space="preserve"> eder? Erkekçesine ölümün yüzüne gül, bak, ne ister? Sakın gāfil olup ikinci adama benzeme. </w:t>
      </w:r>
    </w:p>
    <w:p w14:paraId="7011B453" w14:textId="7F2B2CB1"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Ey nefsim! Deme: “Zaman değişmiş, asır başkalaşmış, herkes dünyaya dalmış, hayata </w:t>
      </w:r>
      <w:hyperlink w:anchor="111252" w:history="1">
        <w:r w:rsidRPr="0091217F">
          <w:rPr>
            <w:rStyle w:val="Kpr"/>
            <w:rFonts w:cstheme="minorHAnsi"/>
          </w:rPr>
          <w:t>perestiş</w:t>
        </w:r>
      </w:hyperlink>
      <w:r w:rsidRPr="00632D19">
        <w:rPr>
          <w:rFonts w:cstheme="minorHAnsi"/>
          <w:color w:val="000000" w:themeColor="text1"/>
        </w:rPr>
        <w:t xml:space="preserve"> eder. </w:t>
      </w:r>
      <w:hyperlink w:anchor="100149" w:history="1">
        <w:r w:rsidRPr="0091217F">
          <w:rPr>
            <w:rStyle w:val="Kpr"/>
            <w:rFonts w:cstheme="minorHAnsi"/>
          </w:rPr>
          <w:t>Derd-i maîşet</w:t>
        </w:r>
      </w:hyperlink>
      <w:r w:rsidRPr="00632D19">
        <w:rPr>
          <w:rFonts w:cstheme="minorHAnsi"/>
          <w:color w:val="000000" w:themeColor="text1"/>
        </w:rPr>
        <w:t xml:space="preserve">le sarhoştur.” Çünkü ölüm değişmiyor. </w:t>
      </w:r>
      <w:hyperlink w:anchor="102272" w:history="1">
        <w:r w:rsidRPr="00F07D14">
          <w:rPr>
            <w:rStyle w:val="Kpr"/>
            <w:rFonts w:cstheme="minorHAnsi"/>
          </w:rPr>
          <w:t>Firâk</w:t>
        </w:r>
      </w:hyperlink>
      <w:r w:rsidRPr="00632D19">
        <w:rPr>
          <w:rFonts w:cstheme="minorHAnsi"/>
          <w:color w:val="000000" w:themeColor="text1"/>
        </w:rPr>
        <w:t xml:space="preserve"> </w:t>
      </w:r>
      <w:hyperlink w:anchor="105260" w:history="1">
        <w:r w:rsidRPr="0091217F">
          <w:rPr>
            <w:rStyle w:val="Kpr"/>
            <w:rFonts w:cstheme="minorHAnsi"/>
          </w:rPr>
          <w:t>bekā</w:t>
        </w:r>
      </w:hyperlink>
      <w:r w:rsidRPr="00632D19">
        <w:rPr>
          <w:rFonts w:cstheme="minorHAnsi"/>
          <w:color w:val="000000" w:themeColor="text1"/>
        </w:rPr>
        <w:t xml:space="preserve">ya kalb olup başkalaşmıyor. </w:t>
      </w:r>
      <w:hyperlink w:anchor="111342" w:history="1">
        <w:r w:rsidRPr="0091217F">
          <w:rPr>
            <w:rStyle w:val="Kpr"/>
            <w:rFonts w:cstheme="minorHAnsi"/>
          </w:rPr>
          <w:t>Acz-i beşerî</w:t>
        </w:r>
      </w:hyperlink>
      <w:r w:rsidRPr="00632D19">
        <w:rPr>
          <w:rFonts w:cstheme="minorHAnsi"/>
          <w:color w:val="000000" w:themeColor="text1"/>
        </w:rPr>
        <w:t xml:space="preserve">, </w:t>
      </w:r>
      <w:hyperlink w:anchor="111343" w:history="1">
        <w:r w:rsidRPr="00D05E96">
          <w:rPr>
            <w:rStyle w:val="Kpr"/>
            <w:rFonts w:cstheme="minorHAnsi"/>
          </w:rPr>
          <w:t>fakr-ı insanî</w:t>
        </w:r>
      </w:hyperlink>
      <w:r w:rsidRPr="00632D19">
        <w:rPr>
          <w:rFonts w:cstheme="minorHAnsi"/>
          <w:color w:val="000000" w:themeColor="text1"/>
        </w:rPr>
        <w:t xml:space="preserve"> değişmiyor, ziyâdeleşiyor. Beşer yolculuğu kesilmiyor, sür‘at </w:t>
      </w:r>
      <w:hyperlink w:anchor="112609" w:history="1">
        <w:r w:rsidRPr="00D05E96">
          <w:rPr>
            <w:rStyle w:val="Kpr"/>
            <w:rFonts w:cstheme="minorHAnsi"/>
          </w:rPr>
          <w:t>peydâ</w:t>
        </w:r>
      </w:hyperlink>
      <w:r w:rsidRPr="00632D19">
        <w:rPr>
          <w:rFonts w:cstheme="minorHAnsi"/>
          <w:color w:val="000000" w:themeColor="text1"/>
        </w:rPr>
        <w:t xml:space="preserve"> ediyor. </w:t>
      </w:r>
    </w:p>
    <w:p w14:paraId="723FD241"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deme: “Ben de herkes gibiyim.” Çünkü herkes, sana kabir kapısına kadar arkadaşlık eder. Herkesle musibette beraber olmak demek olan teselli ise, kabrin öbür tarafında pek esassızdır </w:t>
      </w:r>
    </w:p>
    <w:p w14:paraId="1571FC6E" w14:textId="08EC9B05"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kendini başıboş zannetme. Zîrâ şu misâfirhâne-i dünyâda </w:t>
      </w:r>
      <w:hyperlink w:anchor="113279" w:history="1">
        <w:r w:rsidRPr="0091217F">
          <w:rPr>
            <w:rStyle w:val="Kpr"/>
            <w:rFonts w:cstheme="minorHAnsi"/>
          </w:rPr>
          <w:t>nazar-ı hikmet</w:t>
        </w:r>
      </w:hyperlink>
      <w:r w:rsidRPr="00632D19">
        <w:rPr>
          <w:rFonts w:cstheme="minorHAnsi"/>
          <w:color w:val="000000" w:themeColor="text1"/>
        </w:rPr>
        <w:t xml:space="preserve">le baksan, hiçbir şeyi </w:t>
      </w:r>
      <w:hyperlink w:anchor="100742" w:history="1">
        <w:r w:rsidRPr="00D05E96">
          <w:rPr>
            <w:rStyle w:val="Kpr"/>
            <w:rFonts w:cstheme="minorHAnsi"/>
          </w:rPr>
          <w:t>nizâm</w:t>
        </w:r>
      </w:hyperlink>
      <w:r w:rsidRPr="00632D19">
        <w:rPr>
          <w:rFonts w:cstheme="minorHAnsi"/>
          <w:color w:val="000000" w:themeColor="text1"/>
        </w:rPr>
        <w:t xml:space="preserve">sız, gayesiz göremezsin. Nasıl sen nizâmsız, </w:t>
      </w:r>
    </w:p>
    <w:p w14:paraId="50EDC25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C44FD76"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70</w:t>
      </w:r>
    </w:p>
    <w:p w14:paraId="0DBC75C1" w14:textId="77777777" w:rsidR="007A4263" w:rsidRDefault="007A4263" w:rsidP="007A4263">
      <w:pPr>
        <w:spacing w:after="0" w:line="288" w:lineRule="auto"/>
        <w:jc w:val="both"/>
        <w:rPr>
          <w:rFonts w:cstheme="minorHAnsi"/>
          <w:color w:val="000000" w:themeColor="text1"/>
        </w:rPr>
      </w:pPr>
    </w:p>
    <w:p w14:paraId="11FE3772" w14:textId="70D287AD"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gayesiz kalabilirsin? </w:t>
      </w:r>
      <w:hyperlink w:anchor="130100" w:history="1">
        <w:r w:rsidRPr="009D6EA6">
          <w:rPr>
            <w:rStyle w:val="Kpr"/>
            <w:rFonts w:cstheme="minorHAnsi"/>
          </w:rPr>
          <w:t>Zelzele</w:t>
        </w:r>
      </w:hyperlink>
      <w:r w:rsidRPr="00632D19">
        <w:rPr>
          <w:rFonts w:cstheme="minorHAnsi"/>
          <w:color w:val="000000" w:themeColor="text1"/>
        </w:rPr>
        <w:t xml:space="preserve"> gibi vâkıalar olan şu </w:t>
      </w:r>
      <w:hyperlink w:anchor="105444" w:history="1">
        <w:r w:rsidRPr="0091217F">
          <w:rPr>
            <w:rStyle w:val="Kpr"/>
            <w:rFonts w:cstheme="minorHAnsi"/>
          </w:rPr>
          <w:t>hâdisât-ı kevniye</w:t>
        </w:r>
      </w:hyperlink>
      <w:r w:rsidRPr="00632D19">
        <w:rPr>
          <w:rFonts w:cstheme="minorHAnsi"/>
          <w:color w:val="000000" w:themeColor="text1"/>
        </w:rPr>
        <w:t xml:space="preserve">, tesâdüf oyuncağı değiller. Meselâ, </w:t>
      </w:r>
      <w:hyperlink w:anchor="115341" w:history="1">
        <w:r w:rsidRPr="00CF2978">
          <w:rPr>
            <w:rStyle w:val="Kpr"/>
            <w:rFonts w:cstheme="minorHAnsi"/>
          </w:rPr>
          <w:t>zemin</w:t>
        </w:r>
      </w:hyperlink>
      <w:r w:rsidRPr="00632D19">
        <w:rPr>
          <w:rFonts w:cstheme="minorHAnsi"/>
          <w:color w:val="000000" w:themeColor="text1"/>
        </w:rPr>
        <w:t xml:space="preserve">e </w:t>
      </w:r>
      <w:r w:rsidRPr="00622FF2">
        <w:rPr>
          <w:rFonts w:cstheme="minorHAnsi"/>
          <w:color w:val="000000" w:themeColor="text1"/>
        </w:rPr>
        <w:t>nebâtât</w:t>
      </w:r>
      <w:r w:rsidRPr="00632D19">
        <w:rPr>
          <w:rFonts w:cstheme="minorHAnsi"/>
          <w:color w:val="000000" w:themeColor="text1"/>
        </w:rPr>
        <w:t xml:space="preserve"> ve hayvanât </w:t>
      </w:r>
      <w:hyperlink w:anchor="100194" w:history="1">
        <w:r w:rsidRPr="00F07D14">
          <w:rPr>
            <w:rStyle w:val="Kpr"/>
            <w:rFonts w:cstheme="minorHAnsi"/>
          </w:rPr>
          <w:t>envâ’</w:t>
        </w:r>
      </w:hyperlink>
      <w:r w:rsidRPr="00632D19">
        <w:rPr>
          <w:rFonts w:cstheme="minorHAnsi"/>
          <w:color w:val="000000" w:themeColor="text1"/>
        </w:rPr>
        <w:t xml:space="preserve">ından giydirilen birbiri üstünde, birbiri içinde gayet muntazam ve gayet </w:t>
      </w:r>
      <w:hyperlink w:anchor="112744" w:history="1">
        <w:r w:rsidRPr="0091217F">
          <w:rPr>
            <w:rStyle w:val="Kpr"/>
            <w:rFonts w:cstheme="minorHAnsi"/>
          </w:rPr>
          <w:t>münakkaş</w:t>
        </w:r>
      </w:hyperlink>
      <w:r w:rsidRPr="00632D19">
        <w:rPr>
          <w:rFonts w:cstheme="minorHAnsi"/>
          <w:color w:val="000000" w:themeColor="text1"/>
        </w:rPr>
        <w:t xml:space="preserve"> gömlekler, baştan aşağıya kadar gayelerle, hikmetlerle </w:t>
      </w:r>
      <w:hyperlink w:anchor="101747" w:history="1">
        <w:r w:rsidRPr="0091217F">
          <w:rPr>
            <w:rStyle w:val="Kpr"/>
            <w:rFonts w:cstheme="minorHAnsi"/>
          </w:rPr>
          <w:t>müzeyyen</w:t>
        </w:r>
      </w:hyperlink>
      <w:r w:rsidRPr="00632D19">
        <w:rPr>
          <w:rFonts w:cstheme="minorHAnsi"/>
          <w:color w:val="000000" w:themeColor="text1"/>
        </w:rPr>
        <w:t xml:space="preserve">, </w:t>
      </w:r>
      <w:hyperlink w:anchor="100638" w:history="1">
        <w:r w:rsidRPr="0091217F">
          <w:rPr>
            <w:rStyle w:val="Kpr"/>
            <w:rFonts w:cstheme="minorHAnsi"/>
          </w:rPr>
          <w:t>mücehhez</w:t>
        </w:r>
      </w:hyperlink>
      <w:r w:rsidRPr="00632D19">
        <w:rPr>
          <w:rFonts w:cstheme="minorHAnsi"/>
          <w:color w:val="000000" w:themeColor="text1"/>
        </w:rPr>
        <w:t xml:space="preserve"> olduklarını gördüğün</w:t>
      </w:r>
      <w:r>
        <w:rPr>
          <w:rFonts w:ascii="Calibri" w:hAnsi="Calibri" w:cs="Calibri"/>
          <w:color w:val="000000" w:themeColor="text1"/>
        </w:rPr>
        <w:t xml:space="preserve"> </w:t>
      </w:r>
      <w:r w:rsidRPr="00632D19">
        <w:rPr>
          <w:rFonts w:cstheme="minorHAnsi"/>
          <w:color w:val="000000" w:themeColor="text1"/>
        </w:rPr>
        <w:t xml:space="preserve">ve gayet âlî gayeler içinde kemâl-i intizâm ile </w:t>
      </w:r>
      <w:hyperlink w:anchor="113280" w:history="1">
        <w:r w:rsidRPr="0091217F">
          <w:rPr>
            <w:rStyle w:val="Kpr"/>
            <w:rFonts w:cstheme="minorHAnsi"/>
          </w:rPr>
          <w:t>meczub</w:t>
        </w:r>
      </w:hyperlink>
      <w:r w:rsidRPr="00632D19">
        <w:rPr>
          <w:rFonts w:cstheme="minorHAnsi"/>
          <w:color w:val="000000" w:themeColor="text1"/>
        </w:rPr>
        <w:t xml:space="preserve"> mevlevî gibi devredip döndürmesini bildiğin halde, nasıl oluyor ki, </w:t>
      </w:r>
      <w:hyperlink w:anchor="101522" w:history="1">
        <w:r w:rsidRPr="0091217F">
          <w:rPr>
            <w:rStyle w:val="Kpr"/>
            <w:rFonts w:cstheme="minorHAnsi"/>
          </w:rPr>
          <w:t>küre-i arz</w:t>
        </w:r>
      </w:hyperlink>
      <w:r w:rsidRPr="00632D19">
        <w:rPr>
          <w:rFonts w:cstheme="minorHAnsi"/>
          <w:color w:val="000000" w:themeColor="text1"/>
        </w:rPr>
        <w:t xml:space="preserve">ın benî-Âdemden, bâhusus ehl-i îmândan beğenmediği bir kısım </w:t>
      </w:r>
      <w:hyperlink w:anchor="113282" w:history="1">
        <w:r w:rsidRPr="00622FF2">
          <w:rPr>
            <w:rStyle w:val="Kpr"/>
            <w:rFonts w:cstheme="minorHAnsi"/>
          </w:rPr>
          <w:t>etvâr-ı gaflet</w:t>
        </w:r>
      </w:hyperlink>
      <w:r w:rsidRPr="00632D19">
        <w:rPr>
          <w:rFonts w:cstheme="minorHAnsi"/>
          <w:color w:val="000000" w:themeColor="text1"/>
        </w:rPr>
        <w:t xml:space="preserve">in </w:t>
      </w:r>
      <w:hyperlink w:anchor="112510" w:history="1">
        <w:r w:rsidRPr="00622FF2">
          <w:rPr>
            <w:rStyle w:val="Kpr"/>
            <w:rFonts w:cstheme="minorHAnsi"/>
          </w:rPr>
          <w:t>sıklet-i ma‘neviy</w:t>
        </w:r>
      </w:hyperlink>
      <w:r w:rsidRPr="00632D19">
        <w:rPr>
          <w:rFonts w:cstheme="minorHAnsi"/>
          <w:color w:val="000000" w:themeColor="text1"/>
        </w:rPr>
        <w:t xml:space="preserve">esinden omuz silkmeye benzeyen </w:t>
      </w:r>
      <w:r w:rsidRPr="00622FF2">
        <w:rPr>
          <w:rFonts w:cstheme="minorHAnsi"/>
        </w:rPr>
        <w:t>zelzele</w:t>
      </w:r>
      <w:r w:rsidRPr="00632D19">
        <w:rPr>
          <w:rFonts w:cstheme="minorHAnsi"/>
          <w:color w:val="000000" w:themeColor="text1"/>
        </w:rPr>
        <w:t xml:space="preserve"> gibi </w:t>
      </w:r>
      <w:r w:rsidRPr="00C22A83">
        <w:rPr>
          <w:rFonts w:cstheme="minorHAnsi"/>
          <w:b/>
          <w:bCs/>
          <w:color w:val="FF0000"/>
          <w:vertAlign w:val="superscript"/>
        </w:rPr>
        <w:t>(Hâşiye)</w:t>
      </w:r>
      <w:r w:rsidRPr="00C22A83">
        <w:rPr>
          <w:rFonts w:cstheme="minorHAnsi"/>
          <w:color w:val="FF0000"/>
        </w:rPr>
        <w:t xml:space="preserve"> </w:t>
      </w:r>
      <w:r>
        <w:rPr>
          <w:rFonts w:cstheme="minorHAnsi"/>
          <w:color w:val="FF0000"/>
        </w:rPr>
        <w:t xml:space="preserve"> </w:t>
      </w:r>
    </w:p>
    <w:p w14:paraId="60A1CB15" w14:textId="524AE5F7" w:rsidR="007A4263" w:rsidRDefault="00F86E09" w:rsidP="007A4263">
      <w:pPr>
        <w:spacing w:after="0" w:line="288" w:lineRule="auto"/>
        <w:jc w:val="both"/>
        <w:rPr>
          <w:rFonts w:cstheme="minorHAnsi"/>
          <w:color w:val="000000" w:themeColor="text1"/>
        </w:rPr>
      </w:pPr>
      <w:hyperlink w:anchor="113283" w:history="1">
        <w:r w:rsidR="007A4263" w:rsidRPr="0091217F">
          <w:rPr>
            <w:rStyle w:val="Kpr"/>
            <w:rFonts w:cstheme="minorHAnsi"/>
          </w:rPr>
          <w:t>mevt-âlûd</w:t>
        </w:r>
      </w:hyperlink>
      <w:r w:rsidR="007A4263" w:rsidRPr="00632D19">
        <w:rPr>
          <w:rFonts w:cstheme="minorHAnsi"/>
          <w:color w:val="000000" w:themeColor="text1"/>
        </w:rPr>
        <w:t xml:space="preserve"> </w:t>
      </w:r>
      <w:hyperlink w:anchor="113284" w:history="1">
        <w:r w:rsidR="007A4263" w:rsidRPr="00622FF2">
          <w:rPr>
            <w:rStyle w:val="Kpr"/>
            <w:rFonts w:cstheme="minorHAnsi"/>
          </w:rPr>
          <w:t>hâdisât-ı hayatiye</w:t>
        </w:r>
      </w:hyperlink>
      <w:r w:rsidR="007A4263" w:rsidRPr="00632D19">
        <w:rPr>
          <w:rFonts w:cstheme="minorHAnsi"/>
          <w:color w:val="000000" w:themeColor="text1"/>
        </w:rPr>
        <w:t xml:space="preserve">sini, bir </w:t>
      </w:r>
      <w:hyperlink w:anchor="102559" w:history="1">
        <w:r w:rsidR="007A4263" w:rsidRPr="0091217F">
          <w:rPr>
            <w:rStyle w:val="Kpr"/>
            <w:rFonts w:cstheme="minorHAnsi"/>
          </w:rPr>
          <w:t>mülhid</w:t>
        </w:r>
      </w:hyperlink>
      <w:r w:rsidR="007A4263" w:rsidRPr="00632D19">
        <w:rPr>
          <w:rFonts w:cstheme="minorHAnsi"/>
          <w:color w:val="000000" w:themeColor="text1"/>
        </w:rPr>
        <w:t xml:space="preserve">in </w:t>
      </w:r>
      <w:r w:rsidR="007A4263" w:rsidRPr="00622FF2">
        <w:rPr>
          <w:rFonts w:cstheme="minorHAnsi"/>
        </w:rPr>
        <w:t>neşir</w:t>
      </w:r>
      <w:r w:rsidR="007A4263" w:rsidRPr="00632D19">
        <w:rPr>
          <w:rFonts w:cstheme="minorHAnsi"/>
          <w:color w:val="000000" w:themeColor="text1"/>
        </w:rPr>
        <w:t xml:space="preserve">ettiği gibi gayesiz, tesâdüfî zannederek bütün musibetzedelerin elîm </w:t>
      </w:r>
      <w:hyperlink w:anchor="106184" w:history="1">
        <w:r w:rsidR="007A4263" w:rsidRPr="00622FF2">
          <w:rPr>
            <w:rStyle w:val="Kpr"/>
            <w:rFonts w:cstheme="minorHAnsi"/>
          </w:rPr>
          <w:t>zâyiât</w:t>
        </w:r>
      </w:hyperlink>
      <w:r w:rsidR="007A4263" w:rsidRPr="00632D19">
        <w:rPr>
          <w:rFonts w:cstheme="minorHAnsi"/>
          <w:color w:val="000000" w:themeColor="text1"/>
        </w:rPr>
        <w:t xml:space="preserve">ını, bedelsiz, </w:t>
      </w:r>
      <w:hyperlink w:anchor="113285" w:history="1">
        <w:r w:rsidR="007A4263" w:rsidRPr="0091217F">
          <w:rPr>
            <w:rStyle w:val="Kpr"/>
            <w:rFonts w:cstheme="minorHAnsi"/>
          </w:rPr>
          <w:t>hebâen mensûr</w:t>
        </w:r>
      </w:hyperlink>
      <w:r w:rsidR="007A4263" w:rsidRPr="00632D19">
        <w:rPr>
          <w:rFonts w:cstheme="minorHAnsi"/>
          <w:color w:val="000000" w:themeColor="text1"/>
        </w:rPr>
        <w:t xml:space="preserve"> gösterip, müdhiş bir </w:t>
      </w:r>
      <w:hyperlink w:anchor="102831" w:history="1">
        <w:r w:rsidR="007A4263" w:rsidRPr="00A57571">
          <w:rPr>
            <w:rStyle w:val="Kpr"/>
            <w:rFonts w:cstheme="minorHAnsi"/>
          </w:rPr>
          <w:t>ye’s</w:t>
        </w:r>
      </w:hyperlink>
      <w:r w:rsidR="007A4263" w:rsidRPr="00632D19">
        <w:rPr>
          <w:rFonts w:cstheme="minorHAnsi"/>
          <w:color w:val="000000" w:themeColor="text1"/>
        </w:rPr>
        <w:t xml:space="preserve">e atarlar. Hem büyük bir hata, hem büyük bir zulmederler. Belki öyle hâdiseler bir Hakîm-i Rahîm’in emriyle ehl-i îmânın fânî malını sadaka hükmüne çevirip </w:t>
      </w:r>
      <w:hyperlink w:anchor="102358" w:history="1">
        <w:r w:rsidR="007A4263" w:rsidRPr="0091217F">
          <w:rPr>
            <w:rStyle w:val="Kpr"/>
            <w:rFonts w:cstheme="minorHAnsi"/>
          </w:rPr>
          <w:t>ibkā</w:t>
        </w:r>
      </w:hyperlink>
      <w:r w:rsidR="007A4263" w:rsidRPr="00632D19">
        <w:rPr>
          <w:rFonts w:cstheme="minorHAnsi"/>
          <w:color w:val="000000" w:themeColor="text1"/>
        </w:rPr>
        <w:t xml:space="preserve"> etmektir. Ve </w:t>
      </w:r>
      <w:hyperlink w:anchor="113286" w:history="1">
        <w:r w:rsidR="007A4263" w:rsidRPr="0091217F">
          <w:rPr>
            <w:rStyle w:val="Kpr"/>
            <w:rFonts w:cstheme="minorHAnsi"/>
          </w:rPr>
          <w:t>küfrân-ı ni‘met</w:t>
        </w:r>
      </w:hyperlink>
      <w:r w:rsidR="007A4263" w:rsidRPr="00632D19">
        <w:rPr>
          <w:rFonts w:cstheme="minorHAnsi"/>
          <w:color w:val="000000" w:themeColor="text1"/>
        </w:rPr>
        <w:t xml:space="preserve">ten gelen günahlara </w:t>
      </w:r>
      <w:hyperlink w:anchor="105635" w:history="1">
        <w:r w:rsidR="007A4263" w:rsidRPr="0091217F">
          <w:rPr>
            <w:rStyle w:val="Kpr"/>
            <w:rFonts w:cstheme="minorHAnsi"/>
          </w:rPr>
          <w:t>keffâret</w:t>
        </w:r>
      </w:hyperlink>
      <w:r w:rsidR="007A4263" w:rsidRPr="00632D19">
        <w:rPr>
          <w:rFonts w:cstheme="minorHAnsi"/>
          <w:color w:val="000000" w:themeColor="text1"/>
        </w:rPr>
        <w:t xml:space="preserve">tir. </w:t>
      </w:r>
    </w:p>
    <w:p w14:paraId="39F8C716" w14:textId="3C42582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Nasıl ki bir gün gelecek, şu </w:t>
      </w:r>
      <w:hyperlink w:anchor="105800" w:history="1">
        <w:r w:rsidRPr="00622FF2">
          <w:rPr>
            <w:rStyle w:val="Kpr"/>
            <w:rFonts w:cstheme="minorHAnsi"/>
          </w:rPr>
          <w:t>musahhar</w:t>
        </w:r>
      </w:hyperlink>
      <w:r w:rsidRPr="00632D19">
        <w:rPr>
          <w:rFonts w:cstheme="minorHAnsi"/>
          <w:color w:val="000000" w:themeColor="text1"/>
        </w:rPr>
        <w:t xml:space="preserve"> zemin, yüzünün ziyneti olan </w:t>
      </w:r>
      <w:hyperlink w:anchor="113287" w:history="1">
        <w:r w:rsidRPr="0091217F">
          <w:rPr>
            <w:rStyle w:val="Kpr"/>
            <w:rFonts w:cstheme="minorHAnsi"/>
          </w:rPr>
          <w:t>âsâr-ı beşeriye</w:t>
        </w:r>
      </w:hyperlink>
      <w:r w:rsidRPr="00632D19">
        <w:rPr>
          <w:rFonts w:cstheme="minorHAnsi"/>
          <w:color w:val="000000" w:themeColor="text1"/>
        </w:rPr>
        <w:t xml:space="preserve">yi </w:t>
      </w:r>
      <w:hyperlink w:anchor="113288" w:history="1">
        <w:r w:rsidRPr="005F2B2C">
          <w:rPr>
            <w:rStyle w:val="Kpr"/>
            <w:rFonts w:cstheme="minorHAnsi"/>
          </w:rPr>
          <w:t>şirk-âlûd</w:t>
        </w:r>
      </w:hyperlink>
      <w:r w:rsidRPr="00632D19">
        <w:rPr>
          <w:rFonts w:cstheme="minorHAnsi"/>
          <w:color w:val="000000" w:themeColor="text1"/>
        </w:rPr>
        <w:t>, şükürsüz</w:t>
      </w:r>
      <w:r>
        <w:rPr>
          <w:rFonts w:cstheme="minorHAnsi"/>
          <w:color w:val="000000" w:themeColor="text1"/>
        </w:rPr>
        <w:t xml:space="preserve"> </w:t>
      </w:r>
      <w:r w:rsidRPr="00632D19">
        <w:rPr>
          <w:rFonts w:cstheme="minorHAnsi"/>
          <w:color w:val="000000" w:themeColor="text1"/>
        </w:rPr>
        <w:t xml:space="preserve">görüp, çirkin bulur. Hâlik’ın emriyle büyük bir zelzele ile bütün yüzünü siler, temizler. Allah’ın emriyle </w:t>
      </w:r>
      <w:hyperlink w:anchor="113289" w:history="1">
        <w:r w:rsidRPr="0091217F">
          <w:rPr>
            <w:rStyle w:val="Kpr"/>
            <w:rFonts w:cstheme="minorHAnsi"/>
          </w:rPr>
          <w:t>ehl-i şirk</w:t>
        </w:r>
      </w:hyperlink>
      <w:r w:rsidRPr="00632D19">
        <w:rPr>
          <w:rFonts w:cstheme="minorHAnsi"/>
          <w:color w:val="000000" w:themeColor="text1"/>
        </w:rPr>
        <w:t>i cehenneme döker. Ehl-i şükre: “Haydi, cennete buyurun!” der.</w:t>
      </w:r>
    </w:p>
    <w:p w14:paraId="17FA6465"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__________</w:t>
      </w:r>
      <w:r w:rsidRPr="00C22A83">
        <w:rPr>
          <w:rFonts w:cstheme="minorHAnsi"/>
          <w:b/>
          <w:bCs/>
          <w:color w:val="FF0000"/>
        </w:rPr>
        <w:t>Hâşiye:</w:t>
      </w:r>
      <w:r w:rsidRPr="00632D19">
        <w:rPr>
          <w:rFonts w:cstheme="minorHAnsi"/>
          <w:color w:val="000000" w:themeColor="text1"/>
        </w:rPr>
        <w:t xml:space="preserve"> İzmir’in zelzelesi münâsebetiyle yazılmıştır.</w:t>
      </w:r>
      <w:r w:rsidRPr="00FE7A74">
        <w:rPr>
          <w:rFonts w:cstheme="minorHAnsi"/>
          <w:color w:val="000000" w:themeColor="text1"/>
        </w:rPr>
        <w:t xml:space="preserve"> </w:t>
      </w:r>
      <w:r w:rsidRPr="00632D19">
        <w:rPr>
          <w:rFonts w:cstheme="minorHAnsi"/>
          <w:color w:val="000000" w:themeColor="text1"/>
        </w:rPr>
        <w:t>__________</w:t>
      </w:r>
    </w:p>
    <w:p w14:paraId="7BEA428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506BB43"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71</w:t>
      </w:r>
    </w:p>
    <w:p w14:paraId="4E4AD62D" w14:textId="77777777" w:rsidR="007A4263" w:rsidRPr="00632D19" w:rsidRDefault="007A4263" w:rsidP="007A4263">
      <w:pPr>
        <w:spacing w:after="0" w:line="288" w:lineRule="auto"/>
        <w:jc w:val="both"/>
        <w:rPr>
          <w:rFonts w:ascii="Calibri" w:hAnsi="Calibri" w:cs="Calibri"/>
          <w:color w:val="000000" w:themeColor="text1"/>
        </w:rPr>
      </w:pPr>
    </w:p>
    <w:p w14:paraId="28075836"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 xml:space="preserve">On Dördüncü Söz’ün </w:t>
      </w:r>
      <w:hyperlink w:anchor="101024" w:history="1">
        <w:r w:rsidRPr="005F2B2C">
          <w:rPr>
            <w:rStyle w:val="Kpr"/>
            <w:rFonts w:cstheme="minorHAnsi"/>
            <w:b/>
            <w:bCs/>
          </w:rPr>
          <w:t>Zeyl</w:t>
        </w:r>
      </w:hyperlink>
      <w:r w:rsidRPr="00632D19">
        <w:rPr>
          <w:rFonts w:cstheme="minorHAnsi"/>
          <w:b/>
          <w:bCs/>
          <w:color w:val="000000" w:themeColor="text1"/>
        </w:rPr>
        <w:t>i</w:t>
      </w:r>
    </w:p>
    <w:p w14:paraId="3CCFDD9E" w14:textId="77777777" w:rsidR="007A4263" w:rsidRPr="00632D19" w:rsidRDefault="007A4263" w:rsidP="007A4263">
      <w:pPr>
        <w:spacing w:after="0" w:line="288" w:lineRule="auto"/>
        <w:jc w:val="both"/>
        <w:rPr>
          <w:rFonts w:ascii="Calibri" w:hAnsi="Calibri" w:cs="Calibri"/>
          <w:color w:val="000000" w:themeColor="text1"/>
        </w:rPr>
      </w:pPr>
    </w:p>
    <w:p w14:paraId="0D75D39D"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اِذَا زُلْزِلَتِ الْاَرْضُ زِلْزَالَهَا </w:t>
      </w:r>
      <w:r w:rsidRPr="00632D19">
        <w:rPr>
          <w:rFonts w:cs="Shaikh Hamdullah Mushaf"/>
          <w:color w:val="000000" w:themeColor="text1"/>
          <w:szCs w:val="28"/>
          <w:rtl/>
        </w:rPr>
        <w:t>٭</w:t>
      </w:r>
      <w:r w:rsidRPr="00632D19">
        <w:rPr>
          <w:rFonts w:cs="Shaikh Hamdullah Mushaf"/>
          <w:color w:val="FF0000"/>
          <w:szCs w:val="28"/>
          <w:rtl/>
        </w:rPr>
        <w:t xml:space="preserve"> وَاَخْرَجَتِ الْاَرْضُ اَثْقَالَهَا </w:t>
      </w:r>
      <w:r w:rsidRPr="00632D19">
        <w:rPr>
          <w:rFonts w:cs="Shaikh Hamdullah Mushaf"/>
          <w:color w:val="000000" w:themeColor="text1"/>
          <w:szCs w:val="28"/>
          <w:rtl/>
        </w:rPr>
        <w:t>٭</w:t>
      </w:r>
      <w:r w:rsidRPr="00632D19">
        <w:rPr>
          <w:rFonts w:cs="Shaikh Hamdullah Mushaf"/>
          <w:color w:val="FF0000"/>
          <w:szCs w:val="28"/>
          <w:rtl/>
        </w:rPr>
        <w:t xml:space="preserve"> وَقَالَ الْاِنْسَانُ مَا</w:t>
      </w:r>
      <w:r w:rsidRPr="00632D19">
        <w:rPr>
          <w:rFonts w:cs="Shaikh Hamdullah Mushaf" w:hint="cs"/>
          <w:color w:val="FF0000"/>
          <w:szCs w:val="28"/>
          <w:rtl/>
        </w:rPr>
        <w:t xml:space="preserve"> </w:t>
      </w:r>
      <w:r w:rsidRPr="00632D19">
        <w:rPr>
          <w:rFonts w:cs="Shaikh Hamdullah Mushaf"/>
          <w:color w:val="FF0000"/>
          <w:szCs w:val="28"/>
          <w:rtl/>
        </w:rPr>
        <w:t xml:space="preserve">لَهَا </w:t>
      </w:r>
      <w:r w:rsidRPr="00632D19">
        <w:rPr>
          <w:rFonts w:cs="Shaikh Hamdullah Mushaf"/>
          <w:color w:val="000000" w:themeColor="text1"/>
          <w:szCs w:val="28"/>
          <w:rtl/>
        </w:rPr>
        <w:t>٭</w:t>
      </w:r>
      <w:r w:rsidRPr="00632D19">
        <w:rPr>
          <w:rFonts w:cs="Shaikh Hamdullah Mushaf"/>
          <w:color w:val="FF0000"/>
          <w:szCs w:val="28"/>
          <w:rtl/>
        </w:rPr>
        <w:t xml:space="preserve"> يَوْمَئِذٍ تُحَدِّثُ اَخْبَارَهَا </w:t>
      </w:r>
      <w:r w:rsidRPr="00632D19">
        <w:rPr>
          <w:rFonts w:cs="Shaikh Hamdullah Mushaf"/>
          <w:color w:val="000000" w:themeColor="text1"/>
          <w:szCs w:val="28"/>
          <w:rtl/>
        </w:rPr>
        <w:t>٭</w:t>
      </w:r>
      <w:r w:rsidRPr="00632D19">
        <w:rPr>
          <w:rFonts w:cs="Shaikh Hamdullah Mushaf"/>
          <w:color w:val="FF0000"/>
          <w:szCs w:val="28"/>
          <w:rtl/>
        </w:rPr>
        <w:t xml:space="preserve"> بِاَنَّ رَبَّكَ اَوْحٰي لَهَا </w:t>
      </w:r>
      <w:r w:rsidRPr="00632D19">
        <w:rPr>
          <w:rFonts w:cs="Shaikh Hamdullah Mushaf"/>
          <w:color w:val="000000" w:themeColor="text1"/>
          <w:szCs w:val="28"/>
          <w:rtl/>
        </w:rPr>
        <w:t>٭</w:t>
      </w:r>
      <w:r w:rsidRPr="00632D19">
        <w:rPr>
          <w:rFonts w:cs="Shaikh Hamdullah Mushaf"/>
          <w:color w:val="FF0000"/>
          <w:sz w:val="28"/>
          <w:szCs w:val="28"/>
          <w:rtl/>
        </w:rPr>
        <w:t xml:space="preserve"> </w:t>
      </w:r>
      <w:r w:rsidRPr="00632D19">
        <w:rPr>
          <w:rFonts w:cs="Shaikh Hamdullah Mushaf"/>
          <w:color w:val="000000" w:themeColor="text1"/>
          <w:sz w:val="28"/>
          <w:szCs w:val="28"/>
          <w:rtl/>
        </w:rPr>
        <w:t>الٓخره</w:t>
      </w:r>
    </w:p>
    <w:p w14:paraId="7C43E002" w14:textId="77777777" w:rsidR="007A4263" w:rsidRPr="00632D19" w:rsidRDefault="007A4263" w:rsidP="007A4263">
      <w:pPr>
        <w:spacing w:after="0" w:line="288" w:lineRule="auto"/>
        <w:jc w:val="both"/>
        <w:rPr>
          <w:rFonts w:ascii="Calibri" w:hAnsi="Calibri" w:cs="Calibri"/>
          <w:color w:val="000000" w:themeColor="text1"/>
        </w:rPr>
      </w:pPr>
    </w:p>
    <w:p w14:paraId="52F5B2D9" w14:textId="0A7A2A49"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Şu sûre kat‘iyen ifade ediyor ki, </w:t>
      </w:r>
      <w:hyperlink w:anchor="117720" w:history="1">
        <w:r w:rsidRPr="009D6EA6">
          <w:rPr>
            <w:rStyle w:val="Kpr"/>
            <w:rFonts w:cstheme="minorHAnsi"/>
          </w:rPr>
          <w:t>küre-i arz</w:t>
        </w:r>
      </w:hyperlink>
      <w:r w:rsidRPr="00632D19">
        <w:rPr>
          <w:rFonts w:cstheme="minorHAnsi"/>
          <w:color w:val="000000" w:themeColor="text1"/>
        </w:rPr>
        <w:t xml:space="preserve">, hareket ve </w:t>
      </w:r>
      <w:hyperlink w:anchor="130100" w:history="1">
        <w:r w:rsidRPr="009D6EA6">
          <w:rPr>
            <w:rStyle w:val="Kpr"/>
            <w:rFonts w:cstheme="minorHAnsi"/>
          </w:rPr>
          <w:t>zelzele</w:t>
        </w:r>
      </w:hyperlink>
      <w:r w:rsidRPr="00632D19">
        <w:rPr>
          <w:rFonts w:cstheme="minorHAnsi"/>
          <w:color w:val="000000" w:themeColor="text1"/>
        </w:rPr>
        <w:t xml:space="preserve">sinde vahiy ve ilhâma </w:t>
      </w:r>
      <w:hyperlink w:anchor="100533" w:history="1">
        <w:r w:rsidRPr="009D6EA6">
          <w:rPr>
            <w:rStyle w:val="Kpr"/>
            <w:rFonts w:cstheme="minorHAnsi"/>
          </w:rPr>
          <w:t>mazhar</w:t>
        </w:r>
      </w:hyperlink>
      <w:r w:rsidRPr="00632D19">
        <w:rPr>
          <w:rFonts w:cstheme="minorHAnsi"/>
          <w:color w:val="000000" w:themeColor="text1"/>
        </w:rPr>
        <w:t xml:space="preserve"> olarak emir </w:t>
      </w:r>
      <w:hyperlink w:anchor="110687" w:history="1">
        <w:r w:rsidRPr="0091217F">
          <w:rPr>
            <w:rStyle w:val="Kpr"/>
            <w:rFonts w:cstheme="minorHAnsi"/>
          </w:rPr>
          <w:t>taht</w:t>
        </w:r>
      </w:hyperlink>
      <w:r w:rsidRPr="00632D19">
        <w:rPr>
          <w:rFonts w:cstheme="minorHAnsi"/>
          <w:color w:val="000000" w:themeColor="text1"/>
        </w:rPr>
        <w:t xml:space="preserve">ında depreniyor. Bazen de titriyor. Ma‘nevî ve ehemmiyetli bir </w:t>
      </w:r>
      <w:hyperlink w:anchor="113291" w:history="1">
        <w:r w:rsidRPr="009D6EA6">
          <w:rPr>
            <w:rStyle w:val="Kpr"/>
            <w:rFonts w:cstheme="minorHAnsi"/>
          </w:rPr>
          <w:t>cânib</w:t>
        </w:r>
      </w:hyperlink>
      <w:r w:rsidRPr="00632D19">
        <w:rPr>
          <w:rFonts w:cstheme="minorHAnsi"/>
          <w:color w:val="000000" w:themeColor="text1"/>
        </w:rPr>
        <w:t xml:space="preserve">den, şimdiki zelzele münâsebetiyle, altı yedi </w:t>
      </w:r>
      <w:hyperlink w:anchor="117690" w:history="1">
        <w:r w:rsidRPr="009D6EA6">
          <w:rPr>
            <w:rStyle w:val="Kpr"/>
            <w:rFonts w:cstheme="minorHAnsi"/>
          </w:rPr>
          <w:t>cüz’î</w:t>
        </w:r>
      </w:hyperlink>
      <w:r w:rsidRPr="00632D19">
        <w:rPr>
          <w:rFonts w:cstheme="minorHAnsi"/>
          <w:color w:val="000000" w:themeColor="text1"/>
        </w:rPr>
        <w:t xml:space="preserve"> suâle karşı, yine ma‘nevî </w:t>
      </w:r>
      <w:hyperlink w:anchor="101409" w:history="1">
        <w:r w:rsidRPr="005F2B2C">
          <w:rPr>
            <w:rStyle w:val="Kpr"/>
            <w:rFonts w:cstheme="minorHAnsi"/>
          </w:rPr>
          <w:t>ihtâr</w:t>
        </w:r>
      </w:hyperlink>
      <w:r w:rsidRPr="00632D19">
        <w:rPr>
          <w:rFonts w:cstheme="minorHAnsi"/>
          <w:color w:val="000000" w:themeColor="text1"/>
        </w:rPr>
        <w:t xml:space="preserve"> yardımıyla cevabları kalbe geldi. </w:t>
      </w:r>
      <w:hyperlink w:anchor="100873" w:history="1">
        <w:r w:rsidRPr="0091217F">
          <w:rPr>
            <w:rStyle w:val="Kpr"/>
            <w:rFonts w:cstheme="minorHAnsi"/>
          </w:rPr>
          <w:t>Tafsîlen</w:t>
        </w:r>
      </w:hyperlink>
      <w:r w:rsidRPr="00632D19">
        <w:rPr>
          <w:rFonts w:cstheme="minorHAnsi"/>
          <w:color w:val="000000" w:themeColor="text1"/>
        </w:rPr>
        <w:t xml:space="preserve"> yazmak kaç def‘a niyet ettimse de, izin verilmedi. Yalnız </w:t>
      </w:r>
      <w:hyperlink w:anchor="113292" w:history="1">
        <w:r w:rsidRPr="0091217F">
          <w:rPr>
            <w:rStyle w:val="Kpr"/>
            <w:rFonts w:cstheme="minorHAnsi"/>
          </w:rPr>
          <w:t>icmâlen</w:t>
        </w:r>
      </w:hyperlink>
      <w:r w:rsidRPr="00632D19">
        <w:rPr>
          <w:rFonts w:cstheme="minorHAnsi"/>
          <w:color w:val="000000" w:themeColor="text1"/>
        </w:rPr>
        <w:t xml:space="preserve"> kısacık yazılacak.</w:t>
      </w:r>
    </w:p>
    <w:p w14:paraId="36DB0E11" w14:textId="7CEFE766"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Birinci Suâl:</w:t>
      </w:r>
      <w:r w:rsidRPr="00632D19">
        <w:rPr>
          <w:rFonts w:cstheme="minorHAnsi"/>
          <w:color w:val="000000" w:themeColor="text1"/>
        </w:rPr>
        <w:t xml:space="preserve"> Bu zelzelenin maddî musibetinden daha </w:t>
      </w:r>
      <w:hyperlink w:anchor="101211" w:history="1">
        <w:r w:rsidRPr="009D6EA6">
          <w:rPr>
            <w:rStyle w:val="Kpr"/>
            <w:rFonts w:cstheme="minorHAnsi"/>
          </w:rPr>
          <w:t>elîm</w:t>
        </w:r>
      </w:hyperlink>
      <w:r w:rsidRPr="00632D19">
        <w:rPr>
          <w:rFonts w:cstheme="minorHAnsi"/>
          <w:color w:val="000000" w:themeColor="text1"/>
        </w:rPr>
        <w:t xml:space="preserve"> ma‘nevî bir musibeti olarak, şu zelzelenin devamından gelen korku ve </w:t>
      </w:r>
      <w:hyperlink w:anchor="113293" w:history="1">
        <w:r w:rsidRPr="0091217F">
          <w:rPr>
            <w:rStyle w:val="Kpr"/>
            <w:rFonts w:cstheme="minorHAnsi"/>
          </w:rPr>
          <w:t>me’yûsiyet</w:t>
        </w:r>
      </w:hyperlink>
      <w:r w:rsidRPr="00632D19">
        <w:rPr>
          <w:rFonts w:cstheme="minorHAnsi"/>
          <w:color w:val="000000" w:themeColor="text1"/>
        </w:rPr>
        <w:t xml:space="preserve">, </w:t>
      </w:r>
      <w:hyperlink w:anchor="102240" w:history="1">
        <w:r w:rsidRPr="0091217F">
          <w:rPr>
            <w:rStyle w:val="Kpr"/>
            <w:rFonts w:cstheme="minorHAnsi"/>
          </w:rPr>
          <w:t>ekser</w:t>
        </w:r>
      </w:hyperlink>
      <w:r w:rsidRPr="00632D19">
        <w:rPr>
          <w:rFonts w:cstheme="minorHAnsi"/>
          <w:color w:val="000000" w:themeColor="text1"/>
        </w:rPr>
        <w:t xml:space="preserve"> halkın ekser memlekette gece istirahatini </w:t>
      </w:r>
      <w:hyperlink w:anchor="105971" w:history="1">
        <w:r w:rsidRPr="0091217F">
          <w:rPr>
            <w:rStyle w:val="Kpr"/>
            <w:rFonts w:cstheme="minorHAnsi"/>
          </w:rPr>
          <w:t>selb</w:t>
        </w:r>
      </w:hyperlink>
      <w:r w:rsidRPr="00632D19">
        <w:rPr>
          <w:rFonts w:cstheme="minorHAnsi"/>
          <w:color w:val="000000" w:themeColor="text1"/>
        </w:rPr>
        <w:t xml:space="preserve"> ederek dehşetli bir azab vermesi nedendir?</w:t>
      </w:r>
    </w:p>
    <w:p w14:paraId="0CB776D9" w14:textId="1055E3C4"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Yine ma‘nevî cevab:</w:t>
      </w:r>
      <w:r w:rsidRPr="00632D19">
        <w:rPr>
          <w:rFonts w:cstheme="minorHAnsi"/>
          <w:color w:val="000000" w:themeColor="text1"/>
        </w:rPr>
        <w:t xml:space="preserve"> Şöyle denildi ki: “Ramazân-ı Şerîf’in terâvîh vaktinde </w:t>
      </w:r>
      <w:hyperlink w:anchor="113294" w:history="1">
        <w:r w:rsidRPr="009D6EA6">
          <w:rPr>
            <w:rStyle w:val="Kpr"/>
            <w:rFonts w:cstheme="minorHAnsi"/>
          </w:rPr>
          <w:t>kemâl-i neş’e ve sürûr</w:t>
        </w:r>
      </w:hyperlink>
      <w:r w:rsidRPr="00632D19">
        <w:rPr>
          <w:rFonts w:cstheme="minorHAnsi"/>
          <w:color w:val="000000" w:themeColor="text1"/>
        </w:rPr>
        <w:t xml:space="preserve"> ile, sarhoşçasına, gayet </w:t>
      </w:r>
      <w:hyperlink w:anchor="115165" w:history="1">
        <w:r w:rsidRPr="009D6EA6">
          <w:rPr>
            <w:rStyle w:val="Kpr"/>
            <w:rFonts w:cstheme="minorHAnsi"/>
          </w:rPr>
          <w:t>heveskârâne</w:t>
        </w:r>
      </w:hyperlink>
      <w:r w:rsidRPr="00632D19">
        <w:rPr>
          <w:rFonts w:cstheme="minorHAnsi"/>
          <w:color w:val="000000" w:themeColor="text1"/>
        </w:rPr>
        <w:t xml:space="preserve"> şarkıları ve bazen kızların sesleriyle radyo ağzıyla bu mübârek merkez-i İslâmiyetin her köşesinde </w:t>
      </w:r>
      <w:hyperlink w:anchor="113295" w:history="1">
        <w:r w:rsidRPr="0091217F">
          <w:rPr>
            <w:rStyle w:val="Kpr"/>
            <w:rFonts w:cstheme="minorHAnsi"/>
          </w:rPr>
          <w:t>câzibedârâne</w:t>
        </w:r>
      </w:hyperlink>
      <w:r w:rsidRPr="00632D19">
        <w:rPr>
          <w:rFonts w:cstheme="minorHAnsi"/>
          <w:color w:val="000000" w:themeColor="text1"/>
        </w:rPr>
        <w:t xml:space="preserve"> işittirilmesi, bu korku azabını netice verdi.”</w:t>
      </w:r>
    </w:p>
    <w:p w14:paraId="7557200C" w14:textId="125500AB"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İkinci Suâl:</w:t>
      </w:r>
      <w:r w:rsidRPr="00632D19">
        <w:rPr>
          <w:rFonts w:cstheme="minorHAnsi"/>
          <w:color w:val="000000" w:themeColor="text1"/>
        </w:rPr>
        <w:t xml:space="preserve"> “Ne için gâvurların memleketlerinde bu </w:t>
      </w:r>
      <w:hyperlink w:anchor="101856" w:history="1">
        <w:r w:rsidRPr="009D6EA6">
          <w:rPr>
            <w:rStyle w:val="Kpr"/>
            <w:rFonts w:cstheme="minorHAnsi"/>
          </w:rPr>
          <w:t>semâvî</w:t>
        </w:r>
      </w:hyperlink>
      <w:r w:rsidRPr="00632D19">
        <w:rPr>
          <w:rFonts w:cstheme="minorHAnsi"/>
          <w:color w:val="000000" w:themeColor="text1"/>
        </w:rPr>
        <w:t xml:space="preserve"> tokat başlarına gelmiyor, bu bîçâre müslümanlara iniyor?”</w:t>
      </w:r>
    </w:p>
    <w:p w14:paraId="2A75558F"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26029AF"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w:t>
      </w:r>
      <w:r w:rsidRPr="00FF2511">
        <w:rPr>
          <w:rFonts w:ascii="Times New Roman" w:hAnsi="Times New Roman" w:cs="Times New Roman"/>
          <w:i/>
          <w:iCs/>
          <w:color w:val="FF0000"/>
          <w:highlight w:val="yellow"/>
          <w:u w:val="single"/>
        </w:rPr>
        <w:t>2</w:t>
      </w:r>
    </w:p>
    <w:p w14:paraId="6E2C1D80" w14:textId="77777777" w:rsidR="007A4263" w:rsidRPr="00632D19" w:rsidRDefault="007A4263" w:rsidP="007A4263">
      <w:pPr>
        <w:spacing w:after="0" w:line="288" w:lineRule="auto"/>
        <w:ind w:firstLine="709"/>
        <w:jc w:val="both"/>
        <w:rPr>
          <w:rFonts w:ascii="Calibri" w:hAnsi="Calibri" w:cs="Calibri"/>
          <w:color w:val="000000" w:themeColor="text1"/>
        </w:rPr>
      </w:pPr>
    </w:p>
    <w:p w14:paraId="2D74AC51" w14:textId="4FA0B22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Elcevab:</w:t>
      </w:r>
      <w:r w:rsidRPr="00632D19">
        <w:rPr>
          <w:rFonts w:cstheme="minorHAnsi"/>
          <w:color w:val="000000" w:themeColor="text1"/>
        </w:rPr>
        <w:t xml:space="preserve"> Büyük hatalar ve cinâyetler </w:t>
      </w:r>
      <w:hyperlink w:anchor="102748" w:history="1">
        <w:r w:rsidRPr="0048699E">
          <w:rPr>
            <w:rStyle w:val="Kpr"/>
            <w:rFonts w:cstheme="minorHAnsi"/>
          </w:rPr>
          <w:t>te’hîr</w:t>
        </w:r>
      </w:hyperlink>
      <w:r w:rsidRPr="00632D19">
        <w:rPr>
          <w:rFonts w:cstheme="minorHAnsi"/>
          <w:color w:val="000000" w:themeColor="text1"/>
        </w:rPr>
        <w:t xml:space="preserve"> ile büyük merkezlerde; ve küçücük cinâyetler </w:t>
      </w:r>
      <w:hyperlink w:anchor="106032" w:history="1">
        <w:r w:rsidRPr="0091217F">
          <w:rPr>
            <w:rStyle w:val="Kpr"/>
            <w:rFonts w:cstheme="minorHAnsi"/>
          </w:rPr>
          <w:t>ta‘cîl</w:t>
        </w:r>
      </w:hyperlink>
      <w:r w:rsidRPr="00632D19">
        <w:rPr>
          <w:rFonts w:cstheme="minorHAnsi"/>
          <w:color w:val="000000" w:themeColor="text1"/>
        </w:rPr>
        <w:t xml:space="preserve"> ile küçük merkezlerde verildiği gibi; mühim bir </w:t>
      </w:r>
      <w:hyperlink w:anchor="118005" w:history="1">
        <w:r w:rsidRPr="00D87345">
          <w:rPr>
            <w:rStyle w:val="Kpr"/>
            <w:rFonts w:cstheme="minorHAnsi"/>
          </w:rPr>
          <w:t>hikmet</w:t>
        </w:r>
      </w:hyperlink>
      <w:r w:rsidRPr="00632D19">
        <w:rPr>
          <w:rFonts w:cstheme="minorHAnsi"/>
          <w:color w:val="000000" w:themeColor="text1"/>
        </w:rPr>
        <w:t xml:space="preserve">e </w:t>
      </w:r>
      <w:hyperlink w:anchor="100094" w:history="1">
        <w:r w:rsidRPr="0091217F">
          <w:rPr>
            <w:rStyle w:val="Kpr"/>
            <w:rFonts w:cstheme="minorHAnsi"/>
          </w:rPr>
          <w:t>binâen</w:t>
        </w:r>
      </w:hyperlink>
      <w:r w:rsidRPr="00632D19">
        <w:rPr>
          <w:rFonts w:cstheme="minorHAnsi"/>
          <w:color w:val="000000" w:themeColor="text1"/>
        </w:rPr>
        <w:t xml:space="preserve"> </w:t>
      </w:r>
      <w:hyperlink w:anchor="120560" w:history="1">
        <w:r w:rsidRPr="00D87345">
          <w:rPr>
            <w:rStyle w:val="Kpr"/>
            <w:rFonts w:cstheme="minorHAnsi"/>
          </w:rPr>
          <w:t>ehl-i küfr</w:t>
        </w:r>
      </w:hyperlink>
      <w:r w:rsidRPr="00632D19">
        <w:rPr>
          <w:rFonts w:cstheme="minorHAnsi"/>
          <w:color w:val="000000" w:themeColor="text1"/>
        </w:rPr>
        <w:t xml:space="preserve">ün cinâyetlerinin </w:t>
      </w:r>
      <w:hyperlink w:anchor="102442" w:history="1">
        <w:r w:rsidRPr="0091217F">
          <w:rPr>
            <w:rStyle w:val="Kpr"/>
            <w:rFonts w:cstheme="minorHAnsi"/>
          </w:rPr>
          <w:t>kısm-ı a‘zam</w:t>
        </w:r>
      </w:hyperlink>
      <w:r w:rsidRPr="00632D19">
        <w:rPr>
          <w:rFonts w:cstheme="minorHAnsi"/>
          <w:color w:val="000000" w:themeColor="text1"/>
        </w:rPr>
        <w:t xml:space="preserve">ı, </w:t>
      </w:r>
      <w:hyperlink w:anchor="113297" w:history="1">
        <w:r w:rsidRPr="0091217F">
          <w:rPr>
            <w:rStyle w:val="Kpr"/>
            <w:rFonts w:cstheme="minorHAnsi"/>
          </w:rPr>
          <w:t>mahkeme-i kübrâ-yı haşr</w:t>
        </w:r>
      </w:hyperlink>
      <w:r w:rsidRPr="00632D19">
        <w:rPr>
          <w:rFonts w:cstheme="minorHAnsi"/>
          <w:color w:val="000000" w:themeColor="text1"/>
        </w:rPr>
        <w:t xml:space="preserve">e </w:t>
      </w:r>
      <w:hyperlink w:anchor="102748" w:history="1">
        <w:r w:rsidRPr="00D87345">
          <w:rPr>
            <w:rStyle w:val="Kpr"/>
            <w:rFonts w:cstheme="minorHAnsi"/>
          </w:rPr>
          <w:t>te’hîr</w:t>
        </w:r>
      </w:hyperlink>
      <w:r w:rsidRPr="00632D19">
        <w:rPr>
          <w:rFonts w:cstheme="minorHAnsi"/>
          <w:color w:val="000000" w:themeColor="text1"/>
        </w:rPr>
        <w:t xml:space="preserve"> edilerek, ehl-i îmânın hataları kısmen bu dünyada cezâsı verilir. </w:t>
      </w:r>
      <w:r w:rsidRPr="00E16FFF">
        <w:rPr>
          <w:rFonts w:cstheme="minorHAnsi"/>
          <w:b/>
          <w:bCs/>
          <w:color w:val="FF0000"/>
          <w:vertAlign w:val="superscript"/>
        </w:rPr>
        <w:t>(Hâşiye)</w:t>
      </w:r>
      <w:r>
        <w:rPr>
          <w:rFonts w:cstheme="minorHAnsi"/>
          <w:b/>
          <w:bCs/>
          <w:color w:val="FF0000"/>
          <w:vertAlign w:val="superscript"/>
        </w:rPr>
        <w:t xml:space="preserve">  </w:t>
      </w:r>
    </w:p>
    <w:p w14:paraId="700359CB" w14:textId="77777777" w:rsidR="007A4263" w:rsidRPr="00632D19" w:rsidRDefault="007A4263" w:rsidP="007A4263">
      <w:pPr>
        <w:spacing w:after="0" w:line="288" w:lineRule="auto"/>
        <w:ind w:firstLine="709"/>
        <w:jc w:val="both"/>
        <w:rPr>
          <w:rFonts w:ascii="Calibri" w:hAnsi="Calibri" w:cs="Calibri"/>
          <w:color w:val="000000" w:themeColor="text1"/>
        </w:rPr>
      </w:pPr>
    </w:p>
    <w:p w14:paraId="4B98ADB1" w14:textId="7777777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Üçüncü Suâl:</w:t>
      </w:r>
      <w:r w:rsidRPr="00632D19">
        <w:rPr>
          <w:rFonts w:cstheme="minorHAnsi"/>
          <w:color w:val="000000" w:themeColor="text1"/>
        </w:rPr>
        <w:t xml:space="preserve"> “Bazı </w:t>
      </w:r>
      <w:hyperlink w:anchor="113298" w:history="1">
        <w:r w:rsidRPr="00A57571">
          <w:rPr>
            <w:rStyle w:val="Kpr"/>
            <w:rFonts w:cstheme="minorHAnsi"/>
          </w:rPr>
          <w:t>eşhâs</w:t>
        </w:r>
      </w:hyperlink>
      <w:r w:rsidRPr="00632D19">
        <w:rPr>
          <w:rFonts w:cstheme="minorHAnsi"/>
          <w:color w:val="000000" w:themeColor="text1"/>
        </w:rPr>
        <w:t>ın hatasından gelen bu musibet, bir derece memlekette umûmî şekle girmesinin sebebi nedir?”</w:t>
      </w:r>
    </w:p>
    <w:p w14:paraId="3B4C3D56" w14:textId="5EB82C4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Elcevab:</w:t>
      </w:r>
      <w:r w:rsidRPr="00632D19">
        <w:rPr>
          <w:rFonts w:cstheme="minorHAnsi"/>
          <w:color w:val="000000" w:themeColor="text1"/>
        </w:rPr>
        <w:t xml:space="preserve"> Umûmî musibet, </w:t>
      </w:r>
      <w:hyperlink w:anchor="100181" w:history="1">
        <w:r w:rsidRPr="0091217F">
          <w:rPr>
            <w:rStyle w:val="Kpr"/>
            <w:rFonts w:cstheme="minorHAnsi"/>
          </w:rPr>
          <w:t>ekseriyet</w:t>
        </w:r>
      </w:hyperlink>
      <w:r w:rsidRPr="00632D19">
        <w:rPr>
          <w:rFonts w:cstheme="minorHAnsi"/>
          <w:color w:val="000000" w:themeColor="text1"/>
        </w:rPr>
        <w:t xml:space="preserve">in hatasından ileri gelmesi cihetiyle, ekser </w:t>
      </w:r>
      <w:hyperlink w:anchor="112903" w:history="1">
        <w:r w:rsidRPr="0091217F">
          <w:rPr>
            <w:rStyle w:val="Kpr"/>
            <w:rFonts w:cstheme="minorHAnsi"/>
          </w:rPr>
          <w:t>nâs</w:t>
        </w:r>
      </w:hyperlink>
      <w:r w:rsidRPr="00632D19">
        <w:rPr>
          <w:rFonts w:cstheme="minorHAnsi"/>
          <w:color w:val="000000" w:themeColor="text1"/>
        </w:rPr>
        <w:t xml:space="preserve">ın o zâlim eşhâsın </w:t>
      </w:r>
      <w:hyperlink w:anchor="102307" w:history="1">
        <w:r w:rsidRPr="00D87345">
          <w:rPr>
            <w:rStyle w:val="Kpr"/>
            <w:rFonts w:cstheme="minorHAnsi"/>
          </w:rPr>
          <w:t>harekât</w:t>
        </w:r>
      </w:hyperlink>
      <w:r w:rsidRPr="00632D19">
        <w:rPr>
          <w:rFonts w:cstheme="minorHAnsi"/>
          <w:color w:val="000000" w:themeColor="text1"/>
        </w:rPr>
        <w:t xml:space="preserve">ına fiilen veya </w:t>
      </w:r>
      <w:hyperlink w:anchor="113299" w:history="1">
        <w:r w:rsidRPr="0091217F">
          <w:rPr>
            <w:rStyle w:val="Kpr"/>
            <w:rFonts w:cstheme="minorHAnsi"/>
          </w:rPr>
          <w:t>iltizâmen</w:t>
        </w:r>
      </w:hyperlink>
      <w:r w:rsidRPr="00632D19">
        <w:rPr>
          <w:rFonts w:cstheme="minorHAnsi"/>
          <w:color w:val="000000" w:themeColor="text1"/>
        </w:rPr>
        <w:t xml:space="preserve"> veya </w:t>
      </w:r>
      <w:hyperlink w:anchor="113300" w:history="1">
        <w:r w:rsidRPr="0091217F">
          <w:rPr>
            <w:rStyle w:val="Kpr"/>
            <w:rFonts w:cstheme="minorHAnsi"/>
          </w:rPr>
          <w:t>iltihâken</w:t>
        </w:r>
      </w:hyperlink>
      <w:r w:rsidRPr="00632D19">
        <w:rPr>
          <w:rFonts w:cstheme="minorHAnsi"/>
          <w:color w:val="000000" w:themeColor="text1"/>
        </w:rPr>
        <w:t xml:space="preserve"> tarafdâr olması ile ma‘nen </w:t>
      </w:r>
      <w:hyperlink w:anchor="100423" w:history="1">
        <w:r w:rsidRPr="0091217F">
          <w:rPr>
            <w:rStyle w:val="Kpr"/>
            <w:rFonts w:cstheme="minorHAnsi"/>
          </w:rPr>
          <w:t>iştirâk</w:t>
        </w:r>
      </w:hyperlink>
      <w:r w:rsidRPr="00632D19">
        <w:rPr>
          <w:rFonts w:cstheme="minorHAnsi"/>
          <w:color w:val="000000" w:themeColor="text1"/>
        </w:rPr>
        <w:t xml:space="preserve"> eder. </w:t>
      </w:r>
      <w:hyperlink w:anchor="113301" w:history="1">
        <w:r w:rsidRPr="00D87345">
          <w:rPr>
            <w:rStyle w:val="Kpr"/>
            <w:rFonts w:cstheme="minorHAnsi"/>
          </w:rPr>
          <w:t>Musîbet-i âmme</w:t>
        </w:r>
      </w:hyperlink>
      <w:r w:rsidRPr="00632D19">
        <w:rPr>
          <w:rFonts w:cstheme="minorHAnsi"/>
          <w:color w:val="000000" w:themeColor="text1"/>
        </w:rPr>
        <w:t>ye sebebiyet verir.</w:t>
      </w:r>
    </w:p>
    <w:p w14:paraId="76D9E481" w14:textId="5533C3FD"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Dördüncü Suâl:</w:t>
      </w:r>
      <w:r w:rsidRPr="00632D19">
        <w:rPr>
          <w:rFonts w:cstheme="minorHAnsi"/>
          <w:color w:val="000000" w:themeColor="text1"/>
        </w:rPr>
        <w:t xml:space="preserve"> “Madem bu zelzele musibeti, hataların neticesi ve </w:t>
      </w:r>
      <w:hyperlink w:anchor="101490" w:history="1">
        <w:r w:rsidRPr="0091217F">
          <w:rPr>
            <w:rStyle w:val="Kpr"/>
            <w:rFonts w:cstheme="minorHAnsi"/>
          </w:rPr>
          <w:t>keffâretü’z-zünûb</w:t>
        </w:r>
      </w:hyperlink>
      <w:r w:rsidRPr="00632D19">
        <w:rPr>
          <w:rFonts w:cstheme="minorHAnsi"/>
          <w:color w:val="000000" w:themeColor="text1"/>
        </w:rPr>
        <w:t xml:space="preserve">dur. Ma‘sûmların ve hatasızların o musibet içinde yanması nedendir? </w:t>
      </w:r>
      <w:hyperlink w:anchor="113305" w:history="1">
        <w:r w:rsidRPr="00D87345">
          <w:rPr>
            <w:rStyle w:val="Kpr"/>
            <w:rFonts w:cstheme="minorHAnsi"/>
          </w:rPr>
          <w:t>Adâletullâh</w:t>
        </w:r>
      </w:hyperlink>
      <w:r w:rsidRPr="00632D19">
        <w:rPr>
          <w:rFonts w:cstheme="minorHAnsi"/>
          <w:color w:val="000000" w:themeColor="text1"/>
        </w:rPr>
        <w:t xml:space="preserve"> nasıl müsâade eder?” </w:t>
      </w:r>
    </w:p>
    <w:p w14:paraId="20202805" w14:textId="77777777"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Yine ma‘nevî cânibden elcevab:</w:t>
      </w:r>
      <w:r w:rsidRPr="00632D19">
        <w:rPr>
          <w:rFonts w:cstheme="minorHAnsi"/>
          <w:color w:val="000000" w:themeColor="text1"/>
        </w:rPr>
        <w:t xml:space="preserve"> Bu mes’ele sırr-ı kadere </w:t>
      </w:r>
      <w:hyperlink w:anchor="111640" w:history="1">
        <w:r w:rsidRPr="0091217F">
          <w:rPr>
            <w:rStyle w:val="Kpr"/>
            <w:rFonts w:cstheme="minorHAnsi"/>
          </w:rPr>
          <w:t>taalluk</w:t>
        </w:r>
      </w:hyperlink>
      <w:r w:rsidRPr="00632D19">
        <w:rPr>
          <w:rFonts w:cstheme="minorHAnsi"/>
          <w:color w:val="000000" w:themeColor="text1"/>
        </w:rPr>
        <w:t xml:space="preserve"> ettiği için Risâle-i Kader’e havâle edip, yalnız burada bu kadar denildi. </w:t>
      </w:r>
      <w:r w:rsidRPr="00632D19">
        <w:rPr>
          <w:rFonts w:cs="Shaikh Hamdullah Mushaf"/>
          <w:color w:val="FF0000"/>
          <w:szCs w:val="28"/>
          <w:rtl/>
        </w:rPr>
        <w:t>وَاتَّقُوا فِتْنَةً لَا تُص۪يبَنَّ الَّذ۪ينَ ظَلَمُوا مِنْكُمْ خَٓاصَّةً</w:t>
      </w:r>
      <w:r w:rsidRPr="00632D19">
        <w:rPr>
          <w:rFonts w:cstheme="minorHAnsi"/>
          <w:color w:val="000000" w:themeColor="text1"/>
        </w:rPr>
        <w:t xml:space="preserve"> Yani “Bir belâ, bir musibetten çekininiz ki, </w:t>
      </w:r>
    </w:p>
    <w:p w14:paraId="0CAC04BD" w14:textId="7777777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__________</w:t>
      </w:r>
    </w:p>
    <w:p w14:paraId="3E3E6DA0" w14:textId="1C1E66CE" w:rsidR="007A4263" w:rsidRPr="00632D19" w:rsidRDefault="007A4263" w:rsidP="007A4263">
      <w:pPr>
        <w:spacing w:after="0" w:line="288" w:lineRule="auto"/>
        <w:jc w:val="both"/>
        <w:rPr>
          <w:rFonts w:ascii="Calibri" w:hAnsi="Calibri" w:cs="Calibri"/>
          <w:color w:val="000000" w:themeColor="text1"/>
        </w:rPr>
      </w:pPr>
      <w:r w:rsidRPr="00E16FFF">
        <w:rPr>
          <w:rFonts w:cstheme="minorHAnsi"/>
          <w:b/>
          <w:bCs/>
          <w:color w:val="FF0000"/>
        </w:rPr>
        <w:t>Hâşiye:</w:t>
      </w:r>
      <w:r w:rsidRPr="00E16FFF">
        <w:rPr>
          <w:rFonts w:cstheme="minorHAnsi"/>
          <w:color w:val="FF0000"/>
        </w:rPr>
        <w:t xml:space="preserve"> </w:t>
      </w:r>
      <w:r w:rsidRPr="00632D19">
        <w:rPr>
          <w:rFonts w:cstheme="minorHAnsi"/>
          <w:color w:val="000000" w:themeColor="text1"/>
        </w:rPr>
        <w:t xml:space="preserve">Hem Rus gibi olanların </w:t>
      </w:r>
      <w:hyperlink w:anchor="23040" w:history="1">
        <w:r w:rsidRPr="006D2CCA">
          <w:rPr>
            <w:rStyle w:val="Kpr"/>
            <w:rFonts w:cstheme="minorHAnsi"/>
          </w:rPr>
          <w:t>mensûh</w:t>
        </w:r>
      </w:hyperlink>
      <w:r w:rsidRPr="00632D19">
        <w:rPr>
          <w:rFonts w:cstheme="minorHAnsi"/>
          <w:color w:val="000000" w:themeColor="text1"/>
        </w:rPr>
        <w:t xml:space="preserve"> ve </w:t>
      </w:r>
      <w:hyperlink w:anchor="113722" w:history="1">
        <w:r w:rsidRPr="0091217F">
          <w:rPr>
            <w:rStyle w:val="Kpr"/>
            <w:rFonts w:cstheme="minorHAnsi"/>
          </w:rPr>
          <w:t>tahrîf</w:t>
        </w:r>
      </w:hyperlink>
      <w:r w:rsidRPr="00632D19">
        <w:rPr>
          <w:rFonts w:cstheme="minorHAnsi"/>
          <w:color w:val="000000" w:themeColor="text1"/>
        </w:rPr>
        <w:t xml:space="preserve"> edilmiş bir dini terk etmekle, hak ve ebedî ve </w:t>
      </w:r>
      <w:hyperlink w:anchor="113302" w:history="1">
        <w:r w:rsidRPr="009675F1">
          <w:rPr>
            <w:rStyle w:val="Kpr"/>
            <w:rFonts w:cstheme="minorHAnsi"/>
          </w:rPr>
          <w:t>kâbil-i nesh</w:t>
        </w:r>
      </w:hyperlink>
      <w:r w:rsidRPr="00632D19">
        <w:rPr>
          <w:rFonts w:cstheme="minorHAnsi"/>
          <w:color w:val="000000" w:themeColor="text1"/>
        </w:rPr>
        <w:t xml:space="preserve"> olmayan bir dine ihanet etmek derecesinde </w:t>
      </w:r>
      <w:hyperlink w:anchor="113303" w:history="1">
        <w:r w:rsidRPr="00D87345">
          <w:rPr>
            <w:rStyle w:val="Kpr"/>
            <w:rFonts w:cstheme="minorHAnsi"/>
          </w:rPr>
          <w:t>gayretullâh</w:t>
        </w:r>
      </w:hyperlink>
      <w:r w:rsidRPr="00632D19">
        <w:rPr>
          <w:rFonts w:cstheme="minorHAnsi"/>
          <w:color w:val="000000" w:themeColor="text1"/>
        </w:rPr>
        <w:t>a dokunmadığından, zemin şimdilik onları bırakıp, bunlara hiddet ediyor.</w:t>
      </w:r>
    </w:p>
    <w:p w14:paraId="7C0057FB" w14:textId="77777777" w:rsidR="007A4263" w:rsidRDefault="007A4263" w:rsidP="007A4263">
      <w:pPr>
        <w:spacing w:after="0" w:line="288" w:lineRule="auto"/>
        <w:ind w:firstLine="709"/>
        <w:jc w:val="both"/>
        <w:rPr>
          <w:rFonts w:cstheme="minorHAnsi"/>
          <w:color w:val="000000" w:themeColor="text1"/>
        </w:rPr>
      </w:pPr>
    </w:p>
    <w:p w14:paraId="343C359D"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4E1A493"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w:t>
      </w:r>
      <w:r w:rsidRPr="00FF2511">
        <w:rPr>
          <w:rFonts w:ascii="Times New Roman" w:hAnsi="Times New Roman" w:cs="Times New Roman"/>
          <w:i/>
          <w:iCs/>
          <w:color w:val="FF0000"/>
          <w:highlight w:val="yellow"/>
          <w:u w:val="single"/>
        </w:rPr>
        <w:t>3</w:t>
      </w:r>
    </w:p>
    <w:p w14:paraId="5F735B64" w14:textId="77777777" w:rsidR="007A4263" w:rsidRDefault="007A4263" w:rsidP="007A4263">
      <w:pPr>
        <w:spacing w:after="0" w:line="288" w:lineRule="auto"/>
        <w:jc w:val="both"/>
        <w:rPr>
          <w:rFonts w:cstheme="minorHAnsi"/>
          <w:color w:val="000000" w:themeColor="text1"/>
        </w:rPr>
      </w:pPr>
    </w:p>
    <w:p w14:paraId="6785E9D0" w14:textId="63A768C1"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geldiği vakit, yalnız zâlimlere mahsûs kalmayıp ma‘sûmları da yakar.” Şu âyetin sırrı şudur ki: Bu dünya bir meydân-ı tecrübe ve imtihândır. Ve </w:t>
      </w:r>
      <w:hyperlink w:anchor="129700" w:history="1">
        <w:r w:rsidRPr="0048699E">
          <w:rPr>
            <w:rStyle w:val="Kpr"/>
            <w:rFonts w:cstheme="minorHAnsi"/>
          </w:rPr>
          <w:t>dâr-ı teklîf</w:t>
        </w:r>
      </w:hyperlink>
      <w:r w:rsidRPr="00632D19">
        <w:rPr>
          <w:rFonts w:cstheme="minorHAnsi"/>
          <w:color w:val="000000" w:themeColor="text1"/>
        </w:rPr>
        <w:t xml:space="preserve"> ve </w:t>
      </w:r>
      <w:hyperlink w:anchor="100635" w:history="1">
        <w:r w:rsidRPr="009675F1">
          <w:rPr>
            <w:rStyle w:val="Kpr"/>
            <w:rFonts w:cstheme="minorHAnsi"/>
          </w:rPr>
          <w:t>mücâhede</w:t>
        </w:r>
      </w:hyperlink>
      <w:r w:rsidRPr="00632D19">
        <w:rPr>
          <w:rFonts w:cstheme="minorHAnsi"/>
          <w:color w:val="000000" w:themeColor="text1"/>
        </w:rPr>
        <w:t xml:space="preserve">dir. İmtihân ve </w:t>
      </w:r>
      <w:hyperlink w:anchor="113310" w:history="1">
        <w:r w:rsidRPr="00A808EE">
          <w:rPr>
            <w:rStyle w:val="Kpr"/>
            <w:rFonts w:cstheme="minorHAnsi"/>
          </w:rPr>
          <w:t>teklîf</w:t>
        </w:r>
      </w:hyperlink>
      <w:r w:rsidRPr="00632D19">
        <w:rPr>
          <w:rFonts w:cstheme="minorHAnsi"/>
          <w:color w:val="000000" w:themeColor="text1"/>
        </w:rPr>
        <w:t xml:space="preserve"> </w:t>
      </w:r>
      <w:hyperlink w:anchor="121426" w:history="1">
        <w:r w:rsidRPr="00A808EE">
          <w:rPr>
            <w:rStyle w:val="Kpr"/>
            <w:rFonts w:cstheme="minorHAnsi"/>
          </w:rPr>
          <w:t>iktizâ</w:t>
        </w:r>
      </w:hyperlink>
      <w:r w:rsidRPr="00632D19">
        <w:rPr>
          <w:rFonts w:cstheme="minorHAnsi"/>
          <w:color w:val="000000" w:themeColor="text1"/>
        </w:rPr>
        <w:t xml:space="preserve"> ederler ki, hakîkatler perdeli kalıp, tâ </w:t>
      </w:r>
      <w:hyperlink w:anchor="106305" w:history="1">
        <w:r w:rsidRPr="0091217F">
          <w:rPr>
            <w:rStyle w:val="Kpr"/>
            <w:rFonts w:cstheme="minorHAnsi"/>
          </w:rPr>
          <w:t>müsâbaka</w:t>
        </w:r>
      </w:hyperlink>
      <w:r w:rsidRPr="00632D19">
        <w:rPr>
          <w:rFonts w:cstheme="minorHAnsi"/>
          <w:color w:val="000000" w:themeColor="text1"/>
        </w:rPr>
        <w:t xml:space="preserve"> ve mücâhede ile, Ebubekirler </w:t>
      </w:r>
      <w:hyperlink w:anchor="105186" w:history="1">
        <w:r w:rsidRPr="0091217F">
          <w:rPr>
            <w:rStyle w:val="Kpr"/>
            <w:rFonts w:cstheme="minorHAnsi"/>
          </w:rPr>
          <w:t>a‘lâ-yı illiyyîn</w:t>
        </w:r>
      </w:hyperlink>
      <w:r w:rsidRPr="00632D19">
        <w:rPr>
          <w:rFonts w:cstheme="minorHAnsi"/>
          <w:color w:val="000000" w:themeColor="text1"/>
        </w:rPr>
        <w:t xml:space="preserve">e çıksınlar. Ve Ebucehiller </w:t>
      </w:r>
      <w:hyperlink w:anchor="102251" w:history="1">
        <w:r w:rsidRPr="0091217F">
          <w:rPr>
            <w:rStyle w:val="Kpr"/>
            <w:rFonts w:cstheme="minorHAnsi"/>
          </w:rPr>
          <w:t>esfel-i sâfilîn</w:t>
        </w:r>
      </w:hyperlink>
      <w:r w:rsidRPr="00632D19">
        <w:rPr>
          <w:rFonts w:cstheme="minorHAnsi"/>
          <w:color w:val="000000" w:themeColor="text1"/>
        </w:rPr>
        <w:t xml:space="preserve">e girsinler. Eğer ma‘sûmlar böyle musibetlerde sağlam kalsa idiler, Ebucehiller aynen Ebubekirler gibi teslîm olup mücâhede ile ma‘nevî </w:t>
      </w:r>
      <w:hyperlink w:anchor="100935" w:history="1">
        <w:r w:rsidRPr="0048699E">
          <w:rPr>
            <w:rStyle w:val="Kpr"/>
            <w:rFonts w:cstheme="minorHAnsi"/>
          </w:rPr>
          <w:t>terakkî</w:t>
        </w:r>
      </w:hyperlink>
      <w:r w:rsidRPr="00632D19">
        <w:rPr>
          <w:rFonts w:cstheme="minorHAnsi"/>
          <w:color w:val="000000" w:themeColor="text1"/>
        </w:rPr>
        <w:t xml:space="preserve"> kapısı kapanacaktı. Ve </w:t>
      </w:r>
      <w:hyperlink w:anchor="113311" w:history="1">
        <w:r w:rsidRPr="00A808EE">
          <w:rPr>
            <w:rStyle w:val="Kpr"/>
            <w:rFonts w:cstheme="minorHAnsi"/>
          </w:rPr>
          <w:t>sırr-ı teklîf</w:t>
        </w:r>
      </w:hyperlink>
      <w:r w:rsidRPr="00632D19">
        <w:rPr>
          <w:rFonts w:cstheme="minorHAnsi"/>
          <w:color w:val="000000" w:themeColor="text1"/>
        </w:rPr>
        <w:t xml:space="preserve"> bozulacaktı. </w:t>
      </w:r>
    </w:p>
    <w:p w14:paraId="1767AC47" w14:textId="7F26282D"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Madem mazlum zâlim ile beraber musibete düşmek, </w:t>
      </w:r>
      <w:hyperlink w:anchor="122575" w:history="1">
        <w:r w:rsidRPr="00A808EE">
          <w:rPr>
            <w:rStyle w:val="Kpr"/>
            <w:rFonts w:cstheme="minorHAnsi"/>
          </w:rPr>
          <w:t>hikmet-i İlâhiye</w:t>
        </w:r>
      </w:hyperlink>
      <w:r w:rsidRPr="00632D19">
        <w:rPr>
          <w:rFonts w:cstheme="minorHAnsi"/>
          <w:color w:val="000000" w:themeColor="text1"/>
        </w:rPr>
        <w:t>ce lâzım geliyor. Acaba o bîçâre mazlumların rahmet ve adâletten hisseleri nedir?</w:t>
      </w:r>
    </w:p>
    <w:p w14:paraId="7F48DFDA" w14:textId="71D2810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Bu suâle karşı cevâben denildi ki:</w:t>
      </w:r>
      <w:r w:rsidRPr="00632D19">
        <w:rPr>
          <w:rFonts w:cstheme="minorHAnsi"/>
          <w:color w:val="000000" w:themeColor="text1"/>
        </w:rPr>
        <w:t xml:space="preserve"> “O musibetteki </w:t>
      </w:r>
      <w:hyperlink w:anchor="125759" w:history="1">
        <w:r w:rsidRPr="009675F1">
          <w:rPr>
            <w:rStyle w:val="Kpr"/>
            <w:rFonts w:cstheme="minorHAnsi"/>
          </w:rPr>
          <w:t>gazab</w:t>
        </w:r>
      </w:hyperlink>
      <w:r w:rsidRPr="00632D19">
        <w:rPr>
          <w:rFonts w:cstheme="minorHAnsi"/>
          <w:color w:val="000000" w:themeColor="text1"/>
        </w:rPr>
        <w:t xml:space="preserve"> ve hiddet içinde, onlara bir rahmet cilvesi var. Çünkü o ma‘sûmların </w:t>
      </w:r>
      <w:hyperlink w:anchor="101244" w:history="1">
        <w:r w:rsidRPr="00A808EE">
          <w:rPr>
            <w:rStyle w:val="Kpr"/>
            <w:rFonts w:cstheme="minorHAnsi"/>
          </w:rPr>
          <w:t>fânî</w:t>
        </w:r>
      </w:hyperlink>
      <w:r w:rsidRPr="00632D19">
        <w:rPr>
          <w:rFonts w:cstheme="minorHAnsi"/>
          <w:color w:val="000000" w:themeColor="text1"/>
        </w:rPr>
        <w:t xml:space="preserve"> malları onların hakkında sadaka olup, </w:t>
      </w:r>
      <w:hyperlink w:anchor="100067" w:history="1">
        <w:r w:rsidRPr="00A808EE">
          <w:rPr>
            <w:rStyle w:val="Kpr"/>
            <w:rFonts w:cstheme="minorHAnsi"/>
          </w:rPr>
          <w:t>bâkî</w:t>
        </w:r>
      </w:hyperlink>
      <w:r w:rsidRPr="00632D19">
        <w:rPr>
          <w:rFonts w:cstheme="minorHAnsi"/>
          <w:color w:val="000000" w:themeColor="text1"/>
        </w:rPr>
        <w:t xml:space="preserve"> bir mal hükmüne geçtiği gibi; fânî hayatları dahi bir bâkî hayatı kazandıracak derecede bir nevi‘ </w:t>
      </w:r>
      <w:hyperlink w:anchor="113312" w:history="1">
        <w:r w:rsidRPr="0091217F">
          <w:rPr>
            <w:rStyle w:val="Kpr"/>
            <w:rFonts w:cstheme="minorHAnsi"/>
          </w:rPr>
          <w:t>şehâdet</w:t>
        </w:r>
      </w:hyperlink>
      <w:r w:rsidRPr="00632D19">
        <w:rPr>
          <w:rFonts w:cstheme="minorHAnsi"/>
          <w:color w:val="000000" w:themeColor="text1"/>
        </w:rPr>
        <w:t xml:space="preserve"> hükmünde olarak, nisbeten az ve </w:t>
      </w:r>
      <w:hyperlink w:anchor="100630" w:history="1">
        <w:r w:rsidRPr="00A808EE">
          <w:rPr>
            <w:rStyle w:val="Kpr"/>
            <w:rFonts w:cstheme="minorHAnsi"/>
          </w:rPr>
          <w:t>muvakkat</w:t>
        </w:r>
      </w:hyperlink>
      <w:r w:rsidRPr="00632D19">
        <w:rPr>
          <w:rFonts w:cstheme="minorHAnsi"/>
          <w:color w:val="000000" w:themeColor="text1"/>
        </w:rPr>
        <w:t xml:space="preserve"> bir meşakkat ve azabdan büyük ve dâimî bir kazancı kazandıran bu zelzele, onlar hakkında ayn-ı gazab içinde bir rahmettir.”</w:t>
      </w:r>
    </w:p>
    <w:p w14:paraId="29C0BA03" w14:textId="2004602B"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Beşinci Suâl:</w:t>
      </w:r>
      <w:r w:rsidRPr="00632D19">
        <w:rPr>
          <w:rFonts w:cstheme="minorHAnsi"/>
          <w:color w:val="000000" w:themeColor="text1"/>
        </w:rPr>
        <w:t xml:space="preserve"> “</w:t>
      </w:r>
      <w:hyperlink w:anchor="110706" w:history="1">
        <w:r w:rsidRPr="00A808EE">
          <w:rPr>
            <w:rStyle w:val="Kpr"/>
            <w:rFonts w:cstheme="minorHAnsi"/>
          </w:rPr>
          <w:t>Âdil</w:t>
        </w:r>
      </w:hyperlink>
      <w:r w:rsidRPr="00632D19">
        <w:rPr>
          <w:rFonts w:cstheme="minorHAnsi"/>
          <w:color w:val="000000" w:themeColor="text1"/>
        </w:rPr>
        <w:t xml:space="preserve"> ve Rahîm, </w:t>
      </w:r>
      <w:hyperlink w:anchor="105618" w:history="1">
        <w:r w:rsidRPr="00A808EE">
          <w:rPr>
            <w:rStyle w:val="Kpr"/>
            <w:rFonts w:cstheme="minorHAnsi"/>
          </w:rPr>
          <w:t>Kādir</w:t>
        </w:r>
      </w:hyperlink>
      <w:r w:rsidRPr="00632D19">
        <w:rPr>
          <w:rFonts w:cstheme="minorHAnsi"/>
          <w:color w:val="000000" w:themeColor="text1"/>
        </w:rPr>
        <w:t xml:space="preserve"> ve </w:t>
      </w:r>
      <w:hyperlink w:anchor="106227" w:history="1">
        <w:r w:rsidRPr="00A808EE">
          <w:rPr>
            <w:rStyle w:val="Kpr"/>
            <w:rFonts w:cstheme="minorHAnsi"/>
          </w:rPr>
          <w:t>Hakîm</w:t>
        </w:r>
      </w:hyperlink>
      <w:r w:rsidRPr="00632D19">
        <w:rPr>
          <w:rFonts w:cstheme="minorHAnsi"/>
          <w:color w:val="000000" w:themeColor="text1"/>
        </w:rPr>
        <w:t xml:space="preserve"> neden hususî hatalara hususî cezâ vermeyip, koca bir </w:t>
      </w:r>
      <w:hyperlink w:anchor="114743" w:history="1">
        <w:r w:rsidRPr="0091217F">
          <w:rPr>
            <w:rStyle w:val="Kpr"/>
            <w:rFonts w:cstheme="minorHAnsi"/>
          </w:rPr>
          <w:t>unsur</w:t>
        </w:r>
      </w:hyperlink>
      <w:r w:rsidRPr="00632D19">
        <w:rPr>
          <w:rFonts w:cstheme="minorHAnsi"/>
          <w:color w:val="000000" w:themeColor="text1"/>
        </w:rPr>
        <w:t xml:space="preserve">u </w:t>
      </w:r>
      <w:hyperlink w:anchor="101666" w:history="1">
        <w:r w:rsidRPr="0091217F">
          <w:rPr>
            <w:rStyle w:val="Kpr"/>
            <w:rFonts w:cstheme="minorHAnsi"/>
          </w:rPr>
          <w:t>musallat</w:t>
        </w:r>
      </w:hyperlink>
      <w:r w:rsidRPr="00632D19">
        <w:rPr>
          <w:rFonts w:cstheme="minorHAnsi"/>
          <w:color w:val="000000" w:themeColor="text1"/>
        </w:rPr>
        <w:t xml:space="preserve"> eder? Bu hâl </w:t>
      </w:r>
      <w:hyperlink w:anchor="113314" w:history="1">
        <w:r w:rsidRPr="0091217F">
          <w:rPr>
            <w:rStyle w:val="Kpr"/>
            <w:rFonts w:cstheme="minorHAnsi"/>
          </w:rPr>
          <w:t>cemâl-i rahmet</w:t>
        </w:r>
      </w:hyperlink>
      <w:r w:rsidRPr="00632D19">
        <w:rPr>
          <w:rFonts w:cstheme="minorHAnsi"/>
          <w:color w:val="000000" w:themeColor="text1"/>
        </w:rPr>
        <w:t xml:space="preserve">ine ve </w:t>
      </w:r>
      <w:hyperlink w:anchor="113315" w:history="1">
        <w:r w:rsidRPr="001F6CC7">
          <w:rPr>
            <w:rStyle w:val="Kpr"/>
            <w:rFonts w:cstheme="minorHAnsi"/>
          </w:rPr>
          <w:t>şumûl-ü kudret</w:t>
        </w:r>
      </w:hyperlink>
      <w:r w:rsidRPr="00632D19">
        <w:rPr>
          <w:rFonts w:cstheme="minorHAnsi"/>
          <w:color w:val="000000" w:themeColor="text1"/>
        </w:rPr>
        <w:t xml:space="preserve">ine nasıl </w:t>
      </w:r>
      <w:hyperlink w:anchor="101674" w:history="1">
        <w:r w:rsidRPr="0091217F">
          <w:rPr>
            <w:rStyle w:val="Kpr"/>
            <w:rFonts w:cstheme="minorHAnsi"/>
          </w:rPr>
          <w:t>muvâfık</w:t>
        </w:r>
      </w:hyperlink>
      <w:r w:rsidRPr="00632D19">
        <w:rPr>
          <w:rFonts w:cstheme="minorHAnsi"/>
          <w:color w:val="000000" w:themeColor="text1"/>
        </w:rPr>
        <w:t xml:space="preserve"> düşer?” </w:t>
      </w:r>
    </w:p>
    <w:p w14:paraId="61ACDCD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FA0A5C1"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w:t>
      </w:r>
      <w:r w:rsidRPr="00D05E20">
        <w:rPr>
          <w:rFonts w:ascii="Times New Roman" w:hAnsi="Times New Roman" w:cs="Times New Roman"/>
          <w:i/>
          <w:iCs/>
          <w:color w:val="FF0000"/>
          <w:highlight w:val="yellow"/>
          <w:u w:val="single"/>
        </w:rPr>
        <w:t>4</w:t>
      </w:r>
    </w:p>
    <w:p w14:paraId="1103B6CE" w14:textId="77777777" w:rsidR="007A4263" w:rsidRDefault="007A4263" w:rsidP="007A4263">
      <w:pPr>
        <w:spacing w:after="0" w:line="288" w:lineRule="auto"/>
        <w:ind w:firstLine="709"/>
        <w:jc w:val="both"/>
        <w:rPr>
          <w:rFonts w:cstheme="minorHAnsi"/>
          <w:color w:val="000000" w:themeColor="text1"/>
        </w:rPr>
      </w:pPr>
    </w:p>
    <w:p w14:paraId="5688C092" w14:textId="31FA3B4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Elcevab:</w:t>
      </w:r>
      <w:r w:rsidRPr="00632D19">
        <w:rPr>
          <w:rFonts w:cstheme="minorHAnsi"/>
          <w:color w:val="000000" w:themeColor="text1"/>
        </w:rPr>
        <w:t xml:space="preserve"> </w:t>
      </w:r>
      <w:hyperlink w:anchor="111308" w:history="1">
        <w:r w:rsidRPr="00A808EE">
          <w:rPr>
            <w:rStyle w:val="Kpr"/>
            <w:rFonts w:cstheme="minorHAnsi"/>
          </w:rPr>
          <w:t>Kadîr-i Zülcelâl</w:t>
        </w:r>
      </w:hyperlink>
      <w:r w:rsidRPr="00632D19">
        <w:rPr>
          <w:rFonts w:cstheme="minorHAnsi"/>
          <w:color w:val="000000" w:themeColor="text1"/>
        </w:rPr>
        <w:t xml:space="preserve"> her bir unsura çok vazîfeler vermiş. Ve her bir vazîfede çok neticeler verdiriyor. Bir unsurun birtek vazîfesinde birtek neticesi çirkin ve şer ve musibet olsa da, </w:t>
      </w:r>
      <w:hyperlink w:anchor="101832" w:history="1">
        <w:r w:rsidRPr="00A808EE">
          <w:rPr>
            <w:rStyle w:val="Kpr"/>
            <w:rFonts w:cstheme="minorHAnsi"/>
          </w:rPr>
          <w:t>sâir</w:t>
        </w:r>
      </w:hyperlink>
      <w:r w:rsidRPr="00632D19">
        <w:rPr>
          <w:rFonts w:cstheme="minorHAnsi"/>
          <w:color w:val="000000" w:themeColor="text1"/>
        </w:rPr>
        <w:t xml:space="preserve"> güzel neticeler bu neticeyi de güzel hükmüne getirir. Eğer bu tek çirkin netice vücûda gelmemek için, insana karşı hiddete gelmiş o unsur, o vazîfeden </w:t>
      </w:r>
      <w:hyperlink w:anchor="100550" w:history="1">
        <w:r w:rsidRPr="0091217F">
          <w:rPr>
            <w:rStyle w:val="Kpr"/>
            <w:rFonts w:cstheme="minorHAnsi"/>
          </w:rPr>
          <w:t>men‘</w:t>
        </w:r>
      </w:hyperlink>
      <w:r w:rsidRPr="00632D19">
        <w:rPr>
          <w:rFonts w:cstheme="minorHAnsi"/>
          <w:color w:val="000000" w:themeColor="text1"/>
        </w:rPr>
        <w:t xml:space="preserve"> edilse, o vakit o güzel neticeler adedince hayırlar terk edilir. Ve lüzûmlu bir hayrı yapmamak şer olması haysiyetiyle, o hayırlar adedince şerler yapılır. Tâ birtek şer gelmesin gibi, gayet çirkin ve </w:t>
      </w:r>
      <w:hyperlink w:anchor="117841" w:history="1">
        <w:r w:rsidRPr="00A808EE">
          <w:rPr>
            <w:rStyle w:val="Kpr"/>
            <w:rFonts w:cstheme="minorHAnsi"/>
          </w:rPr>
          <w:t>hilâf-ı hikmet</w:t>
        </w:r>
      </w:hyperlink>
      <w:r w:rsidRPr="00632D19">
        <w:rPr>
          <w:rFonts w:cstheme="minorHAnsi"/>
          <w:color w:val="000000" w:themeColor="text1"/>
        </w:rPr>
        <w:t xml:space="preserve"> ve </w:t>
      </w:r>
      <w:hyperlink w:anchor="111002" w:history="1">
        <w:r w:rsidRPr="00A808EE">
          <w:rPr>
            <w:rStyle w:val="Kpr"/>
            <w:rFonts w:cstheme="minorHAnsi"/>
          </w:rPr>
          <w:t>hilâf-ı hakîkat</w:t>
        </w:r>
      </w:hyperlink>
      <w:r w:rsidRPr="00632D19">
        <w:rPr>
          <w:rFonts w:cstheme="minorHAnsi"/>
          <w:color w:val="000000" w:themeColor="text1"/>
        </w:rPr>
        <w:t xml:space="preserve"> ve kusurdur. Kudret ve hikmet ve hakîkat, kusurdan </w:t>
      </w:r>
      <w:hyperlink w:anchor="101709" w:history="1">
        <w:r w:rsidRPr="0091217F">
          <w:rPr>
            <w:rStyle w:val="Kpr"/>
            <w:rFonts w:cstheme="minorHAnsi"/>
          </w:rPr>
          <w:t>münezzeh</w:t>
        </w:r>
      </w:hyperlink>
      <w:r w:rsidRPr="00632D19">
        <w:rPr>
          <w:rFonts w:cstheme="minorHAnsi"/>
          <w:color w:val="000000" w:themeColor="text1"/>
        </w:rPr>
        <w:t xml:space="preserve">tirler. Madem bir kısım hatalar, unsurları ve </w:t>
      </w:r>
      <w:hyperlink w:anchor="100002" w:history="1">
        <w:r w:rsidRPr="0091217F">
          <w:rPr>
            <w:rStyle w:val="Kpr"/>
            <w:rFonts w:cstheme="minorHAnsi"/>
          </w:rPr>
          <w:t>arz</w:t>
        </w:r>
      </w:hyperlink>
      <w:r w:rsidRPr="00632D19">
        <w:rPr>
          <w:rFonts w:cstheme="minorHAnsi"/>
          <w:color w:val="000000" w:themeColor="text1"/>
        </w:rPr>
        <w:t xml:space="preserve">ı hiddete getirecek derecede bir </w:t>
      </w:r>
      <w:hyperlink w:anchor="101917" w:history="1">
        <w:r w:rsidRPr="001F6CC7">
          <w:rPr>
            <w:rStyle w:val="Kpr"/>
            <w:rFonts w:cstheme="minorHAnsi"/>
          </w:rPr>
          <w:t>şumûl</w:t>
        </w:r>
      </w:hyperlink>
      <w:r w:rsidRPr="00632D19">
        <w:rPr>
          <w:rFonts w:cstheme="minorHAnsi"/>
          <w:color w:val="000000" w:themeColor="text1"/>
        </w:rPr>
        <w:t xml:space="preserve">lü isyandır. Ve çok </w:t>
      </w:r>
      <w:hyperlink w:anchor="111628" w:history="1">
        <w:r w:rsidRPr="00A808EE">
          <w:rPr>
            <w:rStyle w:val="Kpr"/>
            <w:rFonts w:cstheme="minorHAnsi"/>
          </w:rPr>
          <w:t>mahlûkāt</w:t>
        </w:r>
      </w:hyperlink>
      <w:r w:rsidRPr="00632D19">
        <w:rPr>
          <w:rFonts w:cstheme="minorHAnsi"/>
          <w:color w:val="000000" w:themeColor="text1"/>
        </w:rPr>
        <w:t xml:space="preserve">ın hukukuna bir </w:t>
      </w:r>
      <w:hyperlink w:anchor="101940" w:history="1">
        <w:r w:rsidRPr="001F6CC7">
          <w:rPr>
            <w:rStyle w:val="Kpr"/>
            <w:rFonts w:cstheme="minorHAnsi"/>
          </w:rPr>
          <w:t>tahkîr</w:t>
        </w:r>
      </w:hyperlink>
      <w:r w:rsidRPr="00632D19">
        <w:rPr>
          <w:rFonts w:cstheme="minorHAnsi"/>
          <w:color w:val="000000" w:themeColor="text1"/>
        </w:rPr>
        <w:t xml:space="preserve">li </w:t>
      </w:r>
      <w:hyperlink w:anchor="101968" w:history="1">
        <w:r w:rsidRPr="0091217F">
          <w:rPr>
            <w:rStyle w:val="Kpr"/>
            <w:rFonts w:cstheme="minorHAnsi"/>
          </w:rPr>
          <w:t>tecâvüz</w:t>
        </w:r>
      </w:hyperlink>
      <w:r w:rsidRPr="00632D19">
        <w:rPr>
          <w:rFonts w:cstheme="minorHAnsi"/>
          <w:color w:val="000000" w:themeColor="text1"/>
        </w:rPr>
        <w:t xml:space="preserve">dür. Elbette o cinâyetin fevkalâde çirkinliğini göstermek için, koca bir unsura </w:t>
      </w:r>
      <w:hyperlink w:anchor="100474" w:history="1">
        <w:r w:rsidRPr="0091217F">
          <w:rPr>
            <w:rStyle w:val="Kpr"/>
            <w:rFonts w:cstheme="minorHAnsi"/>
          </w:rPr>
          <w:t>küllî</w:t>
        </w:r>
      </w:hyperlink>
      <w:r w:rsidRPr="00632D19">
        <w:rPr>
          <w:rFonts w:cstheme="minorHAnsi"/>
          <w:color w:val="000000" w:themeColor="text1"/>
        </w:rPr>
        <w:t xml:space="preserve"> vazîfesi içinde “Onları terbiye et!” diye emir verilmesi ayn-ı hikmettir ve adâlettir. Ve mazlumlara ayn-ı rahmettir.</w:t>
      </w:r>
    </w:p>
    <w:p w14:paraId="575082AB" w14:textId="1B20EC35"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Altıncı Suâl:</w:t>
      </w:r>
      <w:r w:rsidRPr="00632D19">
        <w:rPr>
          <w:rFonts w:cstheme="minorHAnsi"/>
          <w:color w:val="000000" w:themeColor="text1"/>
        </w:rPr>
        <w:t xml:space="preserve"> “</w:t>
      </w:r>
      <w:hyperlink w:anchor="130100" w:history="1">
        <w:r w:rsidRPr="00A808EE">
          <w:rPr>
            <w:rStyle w:val="Kpr"/>
            <w:rFonts w:cstheme="minorHAnsi"/>
          </w:rPr>
          <w:t>Zelzele</w:t>
        </w:r>
      </w:hyperlink>
      <w:r w:rsidRPr="00632D19">
        <w:rPr>
          <w:rFonts w:cstheme="minorHAnsi"/>
          <w:color w:val="000000" w:themeColor="text1"/>
        </w:rPr>
        <w:t xml:space="preserve">, </w:t>
      </w:r>
      <w:r w:rsidRPr="00A808EE">
        <w:rPr>
          <w:rFonts w:cstheme="minorHAnsi"/>
          <w:color w:val="000000" w:themeColor="text1"/>
        </w:rPr>
        <w:t>küre-i arz</w:t>
      </w:r>
      <w:r w:rsidRPr="00632D19">
        <w:rPr>
          <w:rFonts w:cstheme="minorHAnsi"/>
          <w:color w:val="000000" w:themeColor="text1"/>
        </w:rPr>
        <w:t xml:space="preserve">ın içinde </w:t>
      </w:r>
      <w:hyperlink w:anchor="113317" w:history="1">
        <w:r w:rsidRPr="00A808EE">
          <w:rPr>
            <w:rStyle w:val="Kpr"/>
            <w:rFonts w:cstheme="minorHAnsi"/>
          </w:rPr>
          <w:t>inkılâbât-ı ma‘deniy</w:t>
        </w:r>
      </w:hyperlink>
      <w:r w:rsidRPr="00632D19">
        <w:rPr>
          <w:rFonts w:cstheme="minorHAnsi"/>
          <w:color w:val="000000" w:themeColor="text1"/>
        </w:rPr>
        <w:t xml:space="preserve">enin neticesi olduğunu </w:t>
      </w:r>
      <w:hyperlink w:anchor="113318" w:history="1">
        <w:r w:rsidRPr="00A808EE">
          <w:rPr>
            <w:rStyle w:val="Kpr"/>
            <w:rFonts w:cstheme="minorHAnsi"/>
          </w:rPr>
          <w:t>ehl-i gaflet</w:t>
        </w:r>
      </w:hyperlink>
      <w:r w:rsidRPr="00632D19">
        <w:rPr>
          <w:rFonts w:cstheme="minorHAnsi"/>
          <w:color w:val="000000" w:themeColor="text1"/>
        </w:rPr>
        <w:t xml:space="preserve"> </w:t>
      </w:r>
      <w:hyperlink w:anchor="102413" w:history="1">
        <w:r w:rsidRPr="0091217F">
          <w:rPr>
            <w:rStyle w:val="Kpr"/>
            <w:rFonts w:cstheme="minorHAnsi"/>
          </w:rPr>
          <w:t>işâa</w:t>
        </w:r>
      </w:hyperlink>
      <w:r w:rsidRPr="00632D19">
        <w:rPr>
          <w:rFonts w:cstheme="minorHAnsi"/>
          <w:color w:val="000000" w:themeColor="text1"/>
        </w:rPr>
        <w:t xml:space="preserve"> edip, âdetâ tesâdüfî ve </w:t>
      </w:r>
      <w:hyperlink w:anchor="113319" w:history="1">
        <w:r w:rsidRPr="00A808EE">
          <w:rPr>
            <w:rStyle w:val="Kpr"/>
            <w:rFonts w:cstheme="minorHAnsi"/>
          </w:rPr>
          <w:t>tabîî</w:t>
        </w:r>
      </w:hyperlink>
      <w:r w:rsidRPr="00632D19">
        <w:rPr>
          <w:rFonts w:cstheme="minorHAnsi"/>
          <w:color w:val="000000" w:themeColor="text1"/>
        </w:rPr>
        <w:t xml:space="preserve"> ve maksadsız bir hâdise nazarıyla bakarlar. Bu hâdisenin ma‘nevî </w:t>
      </w:r>
      <w:hyperlink w:anchor="101226" w:history="1">
        <w:r w:rsidRPr="00A808EE">
          <w:rPr>
            <w:rStyle w:val="Kpr"/>
            <w:rFonts w:cstheme="minorHAnsi"/>
          </w:rPr>
          <w:t>esbâb</w:t>
        </w:r>
      </w:hyperlink>
      <w:r w:rsidRPr="00632D19">
        <w:rPr>
          <w:rFonts w:cstheme="minorHAnsi"/>
          <w:color w:val="000000" w:themeColor="text1"/>
        </w:rPr>
        <w:t xml:space="preserve">ını ve neticelerini görmüyorlar. Tâ ki </w:t>
      </w:r>
      <w:hyperlink w:anchor="100395" w:history="1">
        <w:r w:rsidRPr="0091217F">
          <w:rPr>
            <w:rStyle w:val="Kpr"/>
            <w:rFonts w:cstheme="minorHAnsi"/>
          </w:rPr>
          <w:t>intibâh</w:t>
        </w:r>
      </w:hyperlink>
      <w:r w:rsidRPr="00632D19">
        <w:rPr>
          <w:rFonts w:cstheme="minorHAnsi"/>
          <w:color w:val="000000" w:themeColor="text1"/>
        </w:rPr>
        <w:t xml:space="preserve">a gelsinler. Bunların </w:t>
      </w:r>
      <w:hyperlink w:anchor="102408" w:history="1">
        <w:r w:rsidRPr="0091217F">
          <w:rPr>
            <w:rStyle w:val="Kpr"/>
            <w:rFonts w:cstheme="minorHAnsi"/>
          </w:rPr>
          <w:t>istinâd</w:t>
        </w:r>
      </w:hyperlink>
      <w:r w:rsidRPr="00632D19">
        <w:rPr>
          <w:rFonts w:cstheme="minorHAnsi"/>
          <w:color w:val="000000" w:themeColor="text1"/>
        </w:rPr>
        <w:t xml:space="preserve"> ettiği maddenin bir hakîkati var mıdır?”</w:t>
      </w:r>
    </w:p>
    <w:p w14:paraId="46B1CDF6" w14:textId="45F6E855"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Elcevab:</w:t>
      </w:r>
      <w:r w:rsidRPr="00632D19">
        <w:rPr>
          <w:rFonts w:cstheme="minorHAnsi"/>
          <w:color w:val="000000" w:themeColor="text1"/>
        </w:rPr>
        <w:t xml:space="preserve"> </w:t>
      </w:r>
      <w:hyperlink w:anchor="100140" w:history="1">
        <w:r w:rsidRPr="0091217F">
          <w:rPr>
            <w:rStyle w:val="Kpr"/>
            <w:rFonts w:cstheme="minorHAnsi"/>
          </w:rPr>
          <w:t>Dalâlet</w:t>
        </w:r>
      </w:hyperlink>
      <w:r w:rsidRPr="00632D19">
        <w:rPr>
          <w:rFonts w:cstheme="minorHAnsi"/>
          <w:color w:val="000000" w:themeColor="text1"/>
        </w:rPr>
        <w:t xml:space="preserve">ten başka hiçbir hakîkati yoktur. Çünkü her sene elli milyondan ziyâde </w:t>
      </w:r>
      <w:hyperlink w:anchor="112744" w:history="1">
        <w:r w:rsidRPr="0091217F">
          <w:rPr>
            <w:rStyle w:val="Kpr"/>
            <w:rFonts w:cstheme="minorHAnsi"/>
          </w:rPr>
          <w:t>münakkaş</w:t>
        </w:r>
      </w:hyperlink>
      <w:r w:rsidRPr="00632D19">
        <w:rPr>
          <w:rFonts w:cstheme="minorHAnsi"/>
          <w:color w:val="000000" w:themeColor="text1"/>
        </w:rPr>
        <w:t xml:space="preserve">, </w:t>
      </w:r>
      <w:hyperlink w:anchor="128311" w:history="1">
        <w:r w:rsidRPr="00A808EE">
          <w:rPr>
            <w:rStyle w:val="Kpr"/>
            <w:rFonts w:cstheme="minorHAnsi"/>
          </w:rPr>
          <w:t>muntazam</w:t>
        </w:r>
      </w:hyperlink>
      <w:r w:rsidRPr="00632D19">
        <w:rPr>
          <w:rFonts w:cstheme="minorHAnsi"/>
          <w:color w:val="000000" w:themeColor="text1"/>
        </w:rPr>
        <w:t xml:space="preserve"> gömlekleri giyen ve değiştiren küre-i arzın </w:t>
      </w:r>
    </w:p>
    <w:p w14:paraId="2E37292A"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532FF16"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00251E">
        <w:rPr>
          <w:rFonts w:ascii="Times New Roman" w:hAnsi="Times New Roman" w:cs="Times New Roman"/>
          <w:i/>
          <w:iCs/>
          <w:color w:val="FF0000"/>
          <w:highlight w:val="yellow"/>
          <w:u w:val="single"/>
        </w:rPr>
        <w:t xml:space="preserve">: </w:t>
      </w:r>
      <w:r w:rsidRPr="00300583">
        <w:rPr>
          <w:rFonts w:ascii="Times New Roman" w:hAnsi="Times New Roman" w:cs="Times New Roman"/>
          <w:i/>
          <w:iCs/>
          <w:color w:val="FF0000"/>
          <w:highlight w:val="yellow"/>
          <w:u w:val="single"/>
        </w:rPr>
        <w:t>7</w:t>
      </w:r>
      <w:r w:rsidRPr="00D05E20">
        <w:rPr>
          <w:rFonts w:ascii="Times New Roman" w:hAnsi="Times New Roman" w:cs="Times New Roman"/>
          <w:i/>
          <w:iCs/>
          <w:color w:val="FF0000"/>
          <w:highlight w:val="yellow"/>
          <w:u w:val="single"/>
        </w:rPr>
        <w:t>5</w:t>
      </w:r>
    </w:p>
    <w:p w14:paraId="6070A5C3" w14:textId="77777777" w:rsidR="007A4263" w:rsidRDefault="007A4263" w:rsidP="007A4263">
      <w:pPr>
        <w:spacing w:after="0" w:line="288" w:lineRule="auto"/>
        <w:jc w:val="both"/>
        <w:rPr>
          <w:rFonts w:cstheme="minorHAnsi"/>
          <w:color w:val="000000" w:themeColor="text1"/>
        </w:rPr>
      </w:pPr>
    </w:p>
    <w:p w14:paraId="5C942193" w14:textId="5A0257A8"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üstünde binler </w:t>
      </w:r>
      <w:hyperlink w:anchor="100194" w:history="1">
        <w:r w:rsidRPr="001F6CC7">
          <w:rPr>
            <w:rStyle w:val="Kpr"/>
            <w:rFonts w:cstheme="minorHAnsi"/>
          </w:rPr>
          <w:t>envâ’</w:t>
        </w:r>
      </w:hyperlink>
      <w:r w:rsidRPr="00632D19">
        <w:rPr>
          <w:rFonts w:cstheme="minorHAnsi"/>
          <w:color w:val="000000" w:themeColor="text1"/>
        </w:rPr>
        <w:t xml:space="preserve">ın birtek </w:t>
      </w:r>
      <w:r w:rsidRPr="0061087B">
        <w:rPr>
          <w:rFonts w:cstheme="minorHAnsi"/>
          <w:color w:val="000000" w:themeColor="text1"/>
        </w:rPr>
        <w:t>nev‘î</w:t>
      </w:r>
      <w:r w:rsidRPr="00632D19">
        <w:rPr>
          <w:rFonts w:cstheme="minorHAnsi"/>
          <w:color w:val="000000" w:themeColor="text1"/>
        </w:rPr>
        <w:t xml:space="preserve"> olan, meselâ sinek </w:t>
      </w:r>
      <w:r w:rsidRPr="0061087B">
        <w:rPr>
          <w:rFonts w:cstheme="minorHAnsi"/>
        </w:rPr>
        <w:t>tâife</w:t>
      </w:r>
      <w:r w:rsidRPr="00632D19">
        <w:rPr>
          <w:rFonts w:cstheme="minorHAnsi"/>
          <w:color w:val="000000" w:themeColor="text1"/>
        </w:rPr>
        <w:t xml:space="preserve">sinden hadsiz efradından birtek ferdin yüzer a‘zâsından birtek uzvu olan kanadının kasıd ve irâde ve </w:t>
      </w:r>
      <w:hyperlink w:anchor="113320" w:history="1">
        <w:r w:rsidRPr="0091217F">
          <w:rPr>
            <w:rStyle w:val="Kpr"/>
            <w:rFonts w:cstheme="minorHAnsi"/>
          </w:rPr>
          <w:t>meşîet</w:t>
        </w:r>
      </w:hyperlink>
      <w:r w:rsidRPr="00632D19">
        <w:rPr>
          <w:rFonts w:cstheme="minorHAnsi"/>
          <w:color w:val="000000" w:themeColor="text1"/>
        </w:rPr>
        <w:t xml:space="preserve"> ve hikmet </w:t>
      </w:r>
      <w:r w:rsidRPr="0061087B">
        <w:rPr>
          <w:rFonts w:cstheme="minorHAnsi"/>
          <w:color w:val="000000" w:themeColor="text1"/>
        </w:rPr>
        <w:t>cilve</w:t>
      </w:r>
      <w:r w:rsidRPr="00632D19">
        <w:rPr>
          <w:rFonts w:cstheme="minorHAnsi"/>
          <w:color w:val="000000" w:themeColor="text1"/>
        </w:rPr>
        <w:t xml:space="preserve">sine </w:t>
      </w:r>
      <w:hyperlink w:anchor="101584" w:history="1">
        <w:r w:rsidRPr="00A808EE">
          <w:rPr>
            <w:rStyle w:val="Kpr"/>
            <w:rFonts w:cstheme="minorHAnsi"/>
          </w:rPr>
          <w:t>mazhariyet</w:t>
        </w:r>
      </w:hyperlink>
      <w:r w:rsidRPr="00632D19">
        <w:rPr>
          <w:rFonts w:cstheme="minorHAnsi"/>
          <w:color w:val="000000" w:themeColor="text1"/>
        </w:rPr>
        <w:t xml:space="preserve">i ve ona </w:t>
      </w:r>
      <w:hyperlink w:anchor="100477" w:history="1">
        <w:r w:rsidRPr="0091217F">
          <w:rPr>
            <w:rStyle w:val="Kpr"/>
            <w:rFonts w:cstheme="minorHAnsi"/>
          </w:rPr>
          <w:t>lâkayd</w:t>
        </w:r>
      </w:hyperlink>
      <w:r w:rsidRPr="00632D19">
        <w:rPr>
          <w:rFonts w:cstheme="minorHAnsi"/>
          <w:color w:val="000000" w:themeColor="text1"/>
        </w:rPr>
        <w:t xml:space="preserve"> kalmaması ve başıboş bırakmaması gösteriyor ki, değil hadsiz </w:t>
      </w:r>
      <w:hyperlink w:anchor="102844" w:history="1">
        <w:r w:rsidRPr="00A808EE">
          <w:rPr>
            <w:rStyle w:val="Kpr"/>
            <w:rFonts w:cstheme="minorHAnsi"/>
          </w:rPr>
          <w:t>zîşuûr</w:t>
        </w:r>
      </w:hyperlink>
      <w:r w:rsidRPr="00632D19">
        <w:rPr>
          <w:rFonts w:cstheme="minorHAnsi"/>
          <w:color w:val="000000" w:themeColor="text1"/>
        </w:rPr>
        <w:t xml:space="preserve">un beşiği ve anası ve </w:t>
      </w:r>
      <w:hyperlink w:anchor="105743" w:history="1">
        <w:r w:rsidRPr="00A808EE">
          <w:rPr>
            <w:rStyle w:val="Kpr"/>
            <w:rFonts w:cstheme="minorHAnsi"/>
          </w:rPr>
          <w:t>mercii</w:t>
        </w:r>
      </w:hyperlink>
      <w:r w:rsidRPr="00632D19">
        <w:rPr>
          <w:rFonts w:cstheme="minorHAnsi"/>
          <w:color w:val="000000" w:themeColor="text1"/>
        </w:rPr>
        <w:t xml:space="preserve"> ve </w:t>
      </w:r>
      <w:hyperlink w:anchor="100273" w:history="1">
        <w:r w:rsidRPr="0091217F">
          <w:rPr>
            <w:rStyle w:val="Kpr"/>
            <w:rFonts w:cstheme="minorHAnsi"/>
          </w:rPr>
          <w:t>hâmî</w:t>
        </w:r>
      </w:hyperlink>
      <w:r w:rsidRPr="00632D19">
        <w:rPr>
          <w:rFonts w:cstheme="minorHAnsi"/>
          <w:color w:val="000000" w:themeColor="text1"/>
        </w:rPr>
        <w:t xml:space="preserve">si olan koca küre-i arzın ehemmiyetli </w:t>
      </w:r>
      <w:hyperlink w:anchor="120236" w:history="1">
        <w:r w:rsidRPr="00A808EE">
          <w:rPr>
            <w:rStyle w:val="Kpr"/>
            <w:rFonts w:cstheme="minorHAnsi"/>
          </w:rPr>
          <w:t>ef‘âl</w:t>
        </w:r>
      </w:hyperlink>
      <w:r w:rsidRPr="00632D19">
        <w:rPr>
          <w:rFonts w:cstheme="minorHAnsi"/>
          <w:color w:val="000000" w:themeColor="text1"/>
        </w:rPr>
        <w:t xml:space="preserve"> ve </w:t>
      </w:r>
      <w:hyperlink w:anchor="101055" w:history="1">
        <w:r w:rsidRPr="00A808EE">
          <w:rPr>
            <w:rStyle w:val="Kpr"/>
            <w:rFonts w:cstheme="minorHAnsi"/>
          </w:rPr>
          <w:t>ahvâl</w:t>
        </w:r>
      </w:hyperlink>
      <w:r w:rsidRPr="00632D19">
        <w:rPr>
          <w:rFonts w:cstheme="minorHAnsi"/>
          <w:color w:val="000000" w:themeColor="text1"/>
        </w:rPr>
        <w:t xml:space="preserve">i, belki hiçbir şeyi </w:t>
      </w:r>
      <w:hyperlink w:anchor="105311" w:history="1">
        <w:r w:rsidRPr="0091217F">
          <w:rPr>
            <w:rStyle w:val="Kpr"/>
            <w:rFonts w:cstheme="minorHAnsi"/>
          </w:rPr>
          <w:t>cüz’î</w:t>
        </w:r>
      </w:hyperlink>
      <w:r w:rsidRPr="00632D19">
        <w:rPr>
          <w:rFonts w:cstheme="minorHAnsi"/>
          <w:color w:val="000000" w:themeColor="text1"/>
        </w:rPr>
        <w:t xml:space="preserve"> olsun, </w:t>
      </w:r>
      <w:hyperlink w:anchor="123665" w:history="1">
        <w:r w:rsidRPr="00A808EE">
          <w:rPr>
            <w:rStyle w:val="Kpr"/>
            <w:rFonts w:cstheme="minorHAnsi"/>
          </w:rPr>
          <w:t>küllî</w:t>
        </w:r>
      </w:hyperlink>
      <w:r w:rsidRPr="00632D19">
        <w:rPr>
          <w:rFonts w:cstheme="minorHAnsi"/>
          <w:color w:val="000000" w:themeColor="text1"/>
        </w:rPr>
        <w:t xml:space="preserve"> olsun, irâde ve ihtiyâr ve kasd-ı İlâhî hâricinde olmaz. Fakat </w:t>
      </w:r>
      <w:hyperlink w:anchor="110936" w:history="1">
        <w:r w:rsidRPr="0061087B">
          <w:rPr>
            <w:rStyle w:val="Kpr"/>
            <w:rFonts w:cstheme="minorHAnsi"/>
          </w:rPr>
          <w:t>Kadîr-i Mutlak</w:t>
        </w:r>
      </w:hyperlink>
      <w:r w:rsidRPr="00632D19">
        <w:rPr>
          <w:rFonts w:cstheme="minorHAnsi"/>
          <w:color w:val="000000" w:themeColor="text1"/>
        </w:rPr>
        <w:t xml:space="preserve"> hikmetinin </w:t>
      </w:r>
      <w:hyperlink w:anchor="105798" w:history="1">
        <w:r w:rsidRPr="0061087B">
          <w:rPr>
            <w:rStyle w:val="Kpr"/>
            <w:rFonts w:cstheme="minorHAnsi"/>
          </w:rPr>
          <w:t>muktezâ</w:t>
        </w:r>
      </w:hyperlink>
      <w:r w:rsidRPr="00632D19">
        <w:rPr>
          <w:rFonts w:cstheme="minorHAnsi"/>
          <w:color w:val="000000" w:themeColor="text1"/>
        </w:rPr>
        <w:t xml:space="preserve">sıyla </w:t>
      </w:r>
      <w:hyperlink w:anchor="118590" w:history="1">
        <w:r w:rsidRPr="0061087B">
          <w:rPr>
            <w:rStyle w:val="Kpr"/>
            <w:rFonts w:cstheme="minorHAnsi"/>
          </w:rPr>
          <w:t>zâhir</w:t>
        </w:r>
      </w:hyperlink>
      <w:r w:rsidRPr="00632D19">
        <w:rPr>
          <w:rFonts w:cstheme="minorHAnsi"/>
          <w:color w:val="000000" w:themeColor="text1"/>
        </w:rPr>
        <w:t xml:space="preserve"> esbâbı </w:t>
      </w:r>
      <w:hyperlink w:anchor="115080" w:history="1">
        <w:r w:rsidRPr="0061087B">
          <w:rPr>
            <w:rStyle w:val="Kpr"/>
            <w:rFonts w:cstheme="minorHAnsi"/>
          </w:rPr>
          <w:t>tasarrufât</w:t>
        </w:r>
      </w:hyperlink>
      <w:r w:rsidRPr="00632D19">
        <w:rPr>
          <w:rFonts w:cstheme="minorHAnsi"/>
          <w:color w:val="000000" w:themeColor="text1"/>
        </w:rPr>
        <w:t>ına perde ediyor. Zelzeleyi irâde ettiği vakit, bazen de bir ma‘deni harekete emredip ateşlendiriyor.</w:t>
      </w:r>
    </w:p>
    <w:p w14:paraId="39D8E848"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Haydi, ma‘denî inkılâbât dahi olsa, yine emir ve hikmet-i İlâhiye ile olur, başka olamaz. Meselâ bir adam, bir tüfenk ile birisini vurdu. Vuran adama hiç bakılmasa, yalnız fişekteki barutun ateş alması noktasına </w:t>
      </w:r>
      <w:hyperlink w:anchor="113273" w:history="1">
        <w:r w:rsidRPr="0091217F">
          <w:rPr>
            <w:rStyle w:val="Kpr"/>
            <w:rFonts w:cstheme="minorHAnsi"/>
          </w:rPr>
          <w:t>hasr-ı nazar</w:t>
        </w:r>
      </w:hyperlink>
      <w:r w:rsidRPr="00632D19">
        <w:rPr>
          <w:rFonts w:cstheme="minorHAnsi"/>
          <w:color w:val="000000" w:themeColor="text1"/>
        </w:rPr>
        <w:t xml:space="preserve"> edip, bîçâre </w:t>
      </w:r>
      <w:hyperlink w:anchor="113322" w:history="1">
        <w:r w:rsidRPr="0091217F">
          <w:rPr>
            <w:rStyle w:val="Kpr"/>
            <w:rFonts w:cstheme="minorHAnsi"/>
          </w:rPr>
          <w:t>maktûl</w:t>
        </w:r>
      </w:hyperlink>
      <w:r w:rsidRPr="00632D19">
        <w:rPr>
          <w:rFonts w:cstheme="minorHAnsi"/>
          <w:color w:val="000000" w:themeColor="text1"/>
        </w:rPr>
        <w:t xml:space="preserve">ün büsbütün hukukunu </w:t>
      </w:r>
      <w:hyperlink w:anchor="101020" w:history="1">
        <w:r w:rsidRPr="00CE4997">
          <w:rPr>
            <w:rStyle w:val="Kpr"/>
            <w:rFonts w:cstheme="minorHAnsi"/>
          </w:rPr>
          <w:t>zâyi‘</w:t>
        </w:r>
      </w:hyperlink>
      <w:r w:rsidRPr="00632D19">
        <w:rPr>
          <w:rFonts w:cstheme="minorHAnsi"/>
          <w:color w:val="000000" w:themeColor="text1"/>
        </w:rPr>
        <w:t xml:space="preserve"> etmek, ne derece </w:t>
      </w:r>
      <w:hyperlink w:anchor="111152" w:history="1">
        <w:r w:rsidRPr="0091217F">
          <w:rPr>
            <w:rStyle w:val="Kpr"/>
            <w:rFonts w:cstheme="minorHAnsi"/>
          </w:rPr>
          <w:t>belâhet</w:t>
        </w:r>
      </w:hyperlink>
      <w:r w:rsidRPr="00632D19">
        <w:rPr>
          <w:rFonts w:cstheme="minorHAnsi"/>
          <w:color w:val="000000" w:themeColor="text1"/>
        </w:rPr>
        <w:t xml:space="preserve"> ve dîvâneliktir. </w:t>
      </w:r>
    </w:p>
    <w:p w14:paraId="5153F0DD" w14:textId="577CAB5C"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Aynen öyle de, Kadîr-i Zülcelâl’in </w:t>
      </w:r>
      <w:hyperlink w:anchor="105800" w:history="1">
        <w:r w:rsidRPr="00233F7D">
          <w:rPr>
            <w:rStyle w:val="Kpr"/>
            <w:rFonts w:cstheme="minorHAnsi"/>
          </w:rPr>
          <w:t>musahhar</w:t>
        </w:r>
      </w:hyperlink>
      <w:r w:rsidRPr="00632D19">
        <w:rPr>
          <w:rFonts w:cstheme="minorHAnsi"/>
          <w:color w:val="000000" w:themeColor="text1"/>
        </w:rPr>
        <w:t xml:space="preserve"> bir me’muru, belki bir gemisi, bir </w:t>
      </w:r>
      <w:hyperlink w:anchor="111212" w:history="1">
        <w:r w:rsidRPr="0061087B">
          <w:rPr>
            <w:rStyle w:val="Kpr"/>
            <w:rFonts w:cstheme="minorHAnsi"/>
          </w:rPr>
          <w:t>tayyâre</w:t>
        </w:r>
      </w:hyperlink>
      <w:r w:rsidRPr="00632D19">
        <w:rPr>
          <w:rFonts w:cstheme="minorHAnsi"/>
          <w:color w:val="000000" w:themeColor="text1"/>
        </w:rPr>
        <w:t xml:space="preserve">si olan küre-i arzın içinde bulunan ve hikmet ve irâde ile </w:t>
      </w:r>
      <w:hyperlink w:anchor="110859" w:history="1">
        <w:r w:rsidRPr="00E23B1B">
          <w:rPr>
            <w:rStyle w:val="Kpr"/>
            <w:rFonts w:cstheme="minorHAnsi"/>
          </w:rPr>
          <w:t>iddihâr</w:t>
        </w:r>
      </w:hyperlink>
      <w:r w:rsidRPr="00632D19">
        <w:rPr>
          <w:rFonts w:cstheme="minorHAnsi"/>
          <w:color w:val="000000" w:themeColor="text1"/>
        </w:rPr>
        <w:t xml:space="preserve"> edilen bir bombayı, “</w:t>
      </w:r>
      <w:hyperlink w:anchor="113323" w:history="1">
        <w:r w:rsidRPr="0061087B">
          <w:rPr>
            <w:rStyle w:val="Kpr"/>
            <w:rFonts w:cstheme="minorHAnsi"/>
          </w:rPr>
          <w:t>Ehl-i gaflet ve tuğyân</w:t>
        </w:r>
      </w:hyperlink>
      <w:r w:rsidRPr="00632D19">
        <w:rPr>
          <w:rFonts w:cstheme="minorHAnsi"/>
          <w:color w:val="000000" w:themeColor="text1"/>
        </w:rPr>
        <w:t xml:space="preserve">ı uyandırmak için ateşlendir” diye olan emr-i Rabbânî’yi unutmak ve tabiata sapmak, </w:t>
      </w:r>
      <w:hyperlink w:anchor="113324" w:history="1">
        <w:r w:rsidRPr="0091217F">
          <w:rPr>
            <w:rStyle w:val="Kpr"/>
            <w:rFonts w:cstheme="minorHAnsi"/>
          </w:rPr>
          <w:t>hamâkat</w:t>
        </w:r>
      </w:hyperlink>
      <w:r w:rsidRPr="00632D19">
        <w:rPr>
          <w:rFonts w:cstheme="minorHAnsi"/>
          <w:color w:val="000000" w:themeColor="text1"/>
        </w:rPr>
        <w:t xml:space="preserve">in en </w:t>
      </w:r>
      <w:hyperlink w:anchor="113325" w:history="1">
        <w:r w:rsidRPr="00CE4997">
          <w:rPr>
            <w:rStyle w:val="Kpr"/>
            <w:rFonts w:cstheme="minorHAnsi"/>
          </w:rPr>
          <w:t>eşne</w:t>
        </w:r>
      </w:hyperlink>
      <w:r>
        <w:rPr>
          <w:rFonts w:cstheme="minorHAnsi"/>
          <w:color w:val="000000" w:themeColor="text1"/>
        </w:rPr>
        <w:t>’</w:t>
      </w:r>
      <w:r w:rsidRPr="00632D19">
        <w:rPr>
          <w:rFonts w:cstheme="minorHAnsi"/>
          <w:color w:val="000000" w:themeColor="text1"/>
        </w:rPr>
        <w:t>idir.</w:t>
      </w:r>
    </w:p>
    <w:p w14:paraId="1C4C3EE8" w14:textId="29D0E5C0" w:rsidR="007A4263" w:rsidRDefault="007A4263" w:rsidP="007A4263">
      <w:pPr>
        <w:spacing w:after="0" w:line="240" w:lineRule="auto"/>
        <w:rPr>
          <w:rFonts w:cstheme="minorHAnsi"/>
          <w:color w:val="000000" w:themeColor="text1"/>
        </w:rPr>
      </w:pPr>
    </w:p>
    <w:sectPr w:rsidR="007A426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84E6" w14:textId="77777777" w:rsidR="00A36BE9" w:rsidRDefault="00A36BE9" w:rsidP="008F20FD">
      <w:pPr>
        <w:spacing w:after="0" w:line="240" w:lineRule="auto"/>
      </w:pPr>
      <w:r>
        <w:separator/>
      </w:r>
    </w:p>
  </w:endnote>
  <w:endnote w:type="continuationSeparator" w:id="0">
    <w:p w14:paraId="0EA1BE0E" w14:textId="77777777" w:rsidR="00A36BE9" w:rsidRDefault="00A36BE9" w:rsidP="008F2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panose1 w:val="03020500000000020004"/>
    <w:charset w:val="B2"/>
    <w:family w:val="script"/>
    <w:pitch w:val="variable"/>
    <w:sig w:usb0="80002003"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424500"/>
      <w:docPartObj>
        <w:docPartGallery w:val="Page Numbers (Bottom of Page)"/>
        <w:docPartUnique/>
      </w:docPartObj>
    </w:sdtPr>
    <w:sdtEndPr>
      <w:rPr>
        <w:i/>
        <w:iCs/>
      </w:rPr>
    </w:sdtEndPr>
    <w:sdtContent>
      <w:p w14:paraId="6368FE3A" w14:textId="026D98F4" w:rsidR="00A808EE" w:rsidRPr="008F20FD" w:rsidRDefault="00A808EE">
        <w:pPr>
          <w:pStyle w:val="AltBilgi"/>
          <w:jc w:val="right"/>
          <w:rPr>
            <w:i/>
            <w:iCs/>
          </w:rPr>
        </w:pPr>
        <w:r w:rsidRPr="008F20FD">
          <w:rPr>
            <w:i/>
            <w:iCs/>
          </w:rPr>
          <w:t xml:space="preserve">Sözler 18 satır     </w:t>
        </w:r>
        <w:r w:rsidRPr="008F20FD">
          <w:rPr>
            <w:i/>
            <w:iCs/>
          </w:rPr>
          <w:fldChar w:fldCharType="begin"/>
        </w:r>
        <w:r w:rsidRPr="008F20FD">
          <w:rPr>
            <w:i/>
            <w:iCs/>
          </w:rPr>
          <w:instrText>PAGE   \* MERGEFORMAT</w:instrText>
        </w:r>
        <w:r w:rsidRPr="008F20FD">
          <w:rPr>
            <w:i/>
            <w:iCs/>
          </w:rPr>
          <w:fldChar w:fldCharType="separate"/>
        </w:r>
        <w:r w:rsidR="0061087B">
          <w:rPr>
            <w:i/>
            <w:iCs/>
            <w:noProof/>
          </w:rPr>
          <w:t>23</w:t>
        </w:r>
        <w:r w:rsidRPr="008F20FD">
          <w:rPr>
            <w:i/>
            <w:iCs/>
          </w:rPr>
          <w:fldChar w:fldCharType="end"/>
        </w:r>
      </w:p>
    </w:sdtContent>
  </w:sdt>
  <w:p w14:paraId="59EFC010" w14:textId="77777777" w:rsidR="00A808EE" w:rsidRDefault="00A808E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3C922" w14:textId="77777777" w:rsidR="00A36BE9" w:rsidRDefault="00A36BE9" w:rsidP="008F20FD">
      <w:pPr>
        <w:spacing w:after="0" w:line="240" w:lineRule="auto"/>
      </w:pPr>
      <w:r>
        <w:separator/>
      </w:r>
    </w:p>
  </w:footnote>
  <w:footnote w:type="continuationSeparator" w:id="0">
    <w:p w14:paraId="236A705F" w14:textId="77777777" w:rsidR="00A36BE9" w:rsidRDefault="00A36BE9" w:rsidP="008F2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6693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263"/>
    <w:rsid w:val="00024F91"/>
    <w:rsid w:val="000E7BBD"/>
    <w:rsid w:val="00134F12"/>
    <w:rsid w:val="00160A34"/>
    <w:rsid w:val="001F5876"/>
    <w:rsid w:val="00204AAE"/>
    <w:rsid w:val="002400CE"/>
    <w:rsid w:val="00272097"/>
    <w:rsid w:val="002F7C67"/>
    <w:rsid w:val="0030675B"/>
    <w:rsid w:val="003068CE"/>
    <w:rsid w:val="00371423"/>
    <w:rsid w:val="003D5954"/>
    <w:rsid w:val="00450683"/>
    <w:rsid w:val="00472C6D"/>
    <w:rsid w:val="00484CFC"/>
    <w:rsid w:val="004F44B8"/>
    <w:rsid w:val="00603631"/>
    <w:rsid w:val="0061087B"/>
    <w:rsid w:val="006201EF"/>
    <w:rsid w:val="00622FF2"/>
    <w:rsid w:val="0069446E"/>
    <w:rsid w:val="006A01C9"/>
    <w:rsid w:val="006B3591"/>
    <w:rsid w:val="007A4263"/>
    <w:rsid w:val="007D2389"/>
    <w:rsid w:val="00803A27"/>
    <w:rsid w:val="008C4A8E"/>
    <w:rsid w:val="008F20FD"/>
    <w:rsid w:val="00900D19"/>
    <w:rsid w:val="00916211"/>
    <w:rsid w:val="009301F4"/>
    <w:rsid w:val="00936F09"/>
    <w:rsid w:val="00982E02"/>
    <w:rsid w:val="0098317D"/>
    <w:rsid w:val="009A19F5"/>
    <w:rsid w:val="009D6EA6"/>
    <w:rsid w:val="009E599A"/>
    <w:rsid w:val="00A36BE9"/>
    <w:rsid w:val="00A808EE"/>
    <w:rsid w:val="00A95D10"/>
    <w:rsid w:val="00AE7131"/>
    <w:rsid w:val="00B867A0"/>
    <w:rsid w:val="00C049F2"/>
    <w:rsid w:val="00C45157"/>
    <w:rsid w:val="00CB6F85"/>
    <w:rsid w:val="00CF2978"/>
    <w:rsid w:val="00D05E96"/>
    <w:rsid w:val="00D1143B"/>
    <w:rsid w:val="00D87345"/>
    <w:rsid w:val="00E204E4"/>
    <w:rsid w:val="00E26924"/>
    <w:rsid w:val="00E61D10"/>
    <w:rsid w:val="00E93441"/>
    <w:rsid w:val="00FE7CB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75AF6"/>
  <w15:chartTrackingRefBased/>
  <w15:docId w15:val="{E3DEED1A-005E-4AEB-A691-4163D6407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6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26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263"/>
    <w:rPr>
      <w:rFonts w:eastAsiaTheme="minorEastAsia"/>
      <w:lang w:eastAsia="tr-TR"/>
    </w:rPr>
  </w:style>
  <w:style w:type="paragraph" w:styleId="AltBilgi">
    <w:name w:val="footer"/>
    <w:basedOn w:val="Normal"/>
    <w:link w:val="AltBilgiChar"/>
    <w:uiPriority w:val="99"/>
    <w:unhideWhenUsed/>
    <w:rsid w:val="007A426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263"/>
    <w:rPr>
      <w:rFonts w:eastAsiaTheme="minorEastAsia"/>
      <w:lang w:eastAsia="tr-TR"/>
    </w:rPr>
  </w:style>
  <w:style w:type="paragraph" w:styleId="ListeParagraf">
    <w:name w:val="List Paragraph"/>
    <w:basedOn w:val="Normal"/>
    <w:uiPriority w:val="34"/>
    <w:qFormat/>
    <w:rsid w:val="007A4263"/>
    <w:pPr>
      <w:ind w:left="720"/>
      <w:contextualSpacing/>
    </w:pPr>
  </w:style>
  <w:style w:type="character" w:styleId="SayfaNumaras">
    <w:name w:val="page number"/>
    <w:basedOn w:val="VarsaylanParagrafYazTipi"/>
    <w:uiPriority w:val="99"/>
    <w:semiHidden/>
    <w:unhideWhenUsed/>
    <w:rsid w:val="007A4263"/>
  </w:style>
  <w:style w:type="paragraph" w:styleId="AralkYok">
    <w:name w:val="No Spacing"/>
    <w:uiPriority w:val="1"/>
    <w:qFormat/>
    <w:rsid w:val="007A4263"/>
    <w:pPr>
      <w:spacing w:after="0" w:line="240" w:lineRule="auto"/>
    </w:pPr>
    <w:rPr>
      <w:rFonts w:eastAsiaTheme="minorEastAsia"/>
      <w:lang w:eastAsia="tr-TR"/>
    </w:rPr>
  </w:style>
  <w:style w:type="character" w:styleId="Kpr">
    <w:name w:val="Hyperlink"/>
    <w:basedOn w:val="VarsaylanParagrafYazTipi"/>
    <w:uiPriority w:val="99"/>
    <w:unhideWhenUsed/>
    <w:rsid w:val="007A4263"/>
    <w:rPr>
      <w:color w:val="0563C1" w:themeColor="hyperlink"/>
      <w:u w:val="single"/>
    </w:rPr>
  </w:style>
  <w:style w:type="character" w:customStyle="1" w:styleId="zmlenmeyenBahsetme1">
    <w:name w:val="Çözümlenmeyen Bahsetme1"/>
    <w:basedOn w:val="VarsaylanParagrafYazTipi"/>
    <w:uiPriority w:val="99"/>
    <w:semiHidden/>
    <w:unhideWhenUsed/>
    <w:rsid w:val="007A4263"/>
    <w:rPr>
      <w:color w:val="605E5C"/>
      <w:shd w:val="clear" w:color="auto" w:fill="E1DFDD"/>
    </w:rPr>
  </w:style>
  <w:style w:type="character" w:styleId="zlenenKpr">
    <w:name w:val="FollowedHyperlink"/>
    <w:basedOn w:val="VarsaylanParagrafYazTipi"/>
    <w:uiPriority w:val="99"/>
    <w:semiHidden/>
    <w:unhideWhenUsed/>
    <w:rsid w:val="007A42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8734</TotalTime>
  <Pages>25</Pages>
  <Words>7268</Words>
  <Characters>41431</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bülent kurt</cp:lastModifiedBy>
  <cp:revision>32</cp:revision>
  <dcterms:created xsi:type="dcterms:W3CDTF">2022-05-20T05:59:00Z</dcterms:created>
  <dcterms:modified xsi:type="dcterms:W3CDTF">2022-09-08T14:58:00Z</dcterms:modified>
</cp:coreProperties>
</file>